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F87" w:rsidRPr="00865BB7" w:rsidRDefault="00CC18CB" w:rsidP="00261F8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4591948</wp:posOffset>
            </wp:positionH>
            <wp:positionV relativeFrom="paragraph">
              <wp:posOffset>-433885</wp:posOffset>
            </wp:positionV>
            <wp:extent cx="1307244" cy="1916264"/>
            <wp:effectExtent l="19050" t="0" r="7206" b="0"/>
            <wp:wrapNone/>
            <wp:docPr id="2" name="Picture 2" descr="C:\Documents and Settings\jmackey\Local Settings\Temporary Internet Files\Content.IE5\V7K73B4D\MC91021726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mackey\Local Settings\Temporary Internet Files\Content.IE5\V7K73B4D\MC91021726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44" cy="191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4E71">
        <w:rPr>
          <w:sz w:val="32"/>
          <w:szCs w:val="32"/>
        </w:rPr>
        <w:t>2017</w:t>
      </w:r>
      <w:r w:rsidR="001F51B6">
        <w:rPr>
          <w:sz w:val="32"/>
          <w:szCs w:val="32"/>
        </w:rPr>
        <w:t xml:space="preserve"> </w:t>
      </w:r>
      <w:r w:rsidR="00261F87" w:rsidRPr="00865BB7">
        <w:rPr>
          <w:sz w:val="32"/>
          <w:szCs w:val="32"/>
        </w:rPr>
        <w:t>End of Year Activities</w:t>
      </w:r>
    </w:p>
    <w:p w:rsidR="00261F87" w:rsidRDefault="00261F87" w:rsidP="00261F87">
      <w:pPr>
        <w:jc w:val="center"/>
      </w:pPr>
    </w:p>
    <w:p w:rsidR="0091066F" w:rsidRDefault="00BB0780">
      <w:r>
        <w:t>Now that we have learned all “</w:t>
      </w:r>
      <w:r w:rsidRPr="00CC18CB">
        <w:rPr>
          <w:i/>
        </w:rPr>
        <w:t>The Calculus</w:t>
      </w:r>
      <w:r>
        <w:t>” let’s apply it.</w:t>
      </w:r>
    </w:p>
    <w:p w:rsidR="0091066F" w:rsidRDefault="0091066F"/>
    <w:p w:rsidR="00FF1E49" w:rsidRDefault="00800FED">
      <w:r>
        <w:t xml:space="preserve">You are to </w:t>
      </w:r>
      <w:r w:rsidR="00510DE7">
        <w:t>complete</w:t>
      </w:r>
      <w:r>
        <w:t xml:space="preserve"> each category.</w:t>
      </w:r>
    </w:p>
    <w:p w:rsidR="00FF1E49" w:rsidRDefault="00FF1E49">
      <w:r>
        <w:t xml:space="preserve">      I.</w:t>
      </w:r>
      <w:r w:rsidR="008C7D7A">
        <w:t xml:space="preserve">  </w:t>
      </w:r>
      <w:r w:rsidR="008C7D7A">
        <w:tab/>
        <w:t xml:space="preserve">      Course Evaluation </w:t>
      </w:r>
    </w:p>
    <w:p w:rsidR="00FF1E49" w:rsidRPr="00FF1E49" w:rsidRDefault="00FF1E49">
      <w:pPr>
        <w:rPr>
          <w:b/>
          <w:u w:val="single"/>
        </w:rPr>
      </w:pPr>
      <w:r>
        <w:t xml:space="preserve">                   </w:t>
      </w:r>
      <w:r w:rsidRPr="00FF1E49">
        <w:rPr>
          <w:b/>
          <w:u w:val="single"/>
        </w:rPr>
        <w:t>Homework</w:t>
      </w:r>
      <w:r w:rsidR="008C7D7A">
        <w:rPr>
          <w:b/>
          <w:u w:val="single"/>
        </w:rPr>
        <w:t xml:space="preserve"> grade, Turn in Sheet by </w:t>
      </w:r>
      <w:r w:rsidR="006D4E71">
        <w:rPr>
          <w:b/>
          <w:u w:val="single"/>
        </w:rPr>
        <w:t>Monday</w:t>
      </w:r>
      <w:r w:rsidR="008C7D7A">
        <w:rPr>
          <w:b/>
          <w:u w:val="single"/>
        </w:rPr>
        <w:t xml:space="preserve"> May </w:t>
      </w:r>
      <w:r w:rsidR="00223782">
        <w:rPr>
          <w:b/>
          <w:u w:val="single"/>
        </w:rPr>
        <w:t>1</w:t>
      </w:r>
      <w:r w:rsidR="006D4E71">
        <w:rPr>
          <w:b/>
          <w:u w:val="single"/>
        </w:rPr>
        <w:t>5</w:t>
      </w:r>
      <w:r w:rsidRPr="00CE1713">
        <w:rPr>
          <w:b/>
          <w:u w:val="single"/>
          <w:vertAlign w:val="superscript"/>
        </w:rPr>
        <w:t>th</w:t>
      </w:r>
      <w:r w:rsidR="00CE1713">
        <w:rPr>
          <w:b/>
          <w:u w:val="single"/>
        </w:rPr>
        <w:t xml:space="preserve"> </w:t>
      </w:r>
    </w:p>
    <w:p w:rsidR="00800FED" w:rsidRDefault="00800FED"/>
    <w:p w:rsidR="0091066F" w:rsidRDefault="00FF1E49" w:rsidP="00FF1E49">
      <w:pPr>
        <w:ind w:left="360"/>
      </w:pPr>
      <w:r>
        <w:t>II.</w:t>
      </w:r>
      <w:r>
        <w:tab/>
        <w:t xml:space="preserve">      </w:t>
      </w:r>
      <w:r w:rsidR="00800FED">
        <w:t xml:space="preserve">How </w:t>
      </w:r>
      <w:r w:rsidR="007E1D65">
        <w:t>M</w:t>
      </w:r>
      <w:r w:rsidR="00800FED">
        <w:t xml:space="preserve">any </w:t>
      </w:r>
      <w:r w:rsidR="007E1D65">
        <w:t>L</w:t>
      </w:r>
      <w:r w:rsidR="00800FED">
        <w:t xml:space="preserve">icks? </w:t>
      </w:r>
      <w:r w:rsidR="0091066F" w:rsidRPr="00510DE7">
        <w:rPr>
          <w:i/>
        </w:rPr>
        <w:t>o</w:t>
      </w:r>
      <w:r w:rsidR="00800FED" w:rsidRPr="00510DE7">
        <w:rPr>
          <w:i/>
        </w:rPr>
        <w:t>r</w:t>
      </w:r>
      <w:r w:rsidR="00800FED">
        <w:t xml:space="preserve"> As Easy as π Lab</w:t>
      </w:r>
      <w:r w:rsidR="00466D5D">
        <w:tab/>
      </w:r>
    </w:p>
    <w:p w:rsidR="00800FED" w:rsidRPr="009A1DEC" w:rsidRDefault="00466D5D" w:rsidP="0091066F">
      <w:pPr>
        <w:ind w:left="720" w:firstLine="360"/>
        <w:rPr>
          <w:b/>
          <w:u w:val="single"/>
        </w:rPr>
      </w:pPr>
      <w:r w:rsidRPr="009A1DEC">
        <w:rPr>
          <w:b/>
          <w:u w:val="single"/>
        </w:rPr>
        <w:t>Quiz grade</w:t>
      </w:r>
      <w:r w:rsidR="00865BB7">
        <w:rPr>
          <w:b/>
          <w:u w:val="single"/>
        </w:rPr>
        <w:t>,</w:t>
      </w:r>
      <w:r w:rsidR="007E1D65">
        <w:rPr>
          <w:b/>
          <w:u w:val="single"/>
        </w:rPr>
        <w:t xml:space="preserve"> </w:t>
      </w:r>
      <w:r w:rsidR="009A1DEC" w:rsidRPr="009A1DEC">
        <w:rPr>
          <w:b/>
          <w:u w:val="single"/>
        </w:rPr>
        <w:t xml:space="preserve">Turn in </w:t>
      </w:r>
      <w:r w:rsidR="005630C7">
        <w:rPr>
          <w:b/>
          <w:u w:val="single"/>
        </w:rPr>
        <w:t xml:space="preserve">Individual </w:t>
      </w:r>
      <w:r w:rsidR="008C7D7A">
        <w:rPr>
          <w:b/>
          <w:u w:val="single"/>
        </w:rPr>
        <w:t xml:space="preserve">Lab Report </w:t>
      </w:r>
      <w:r w:rsidR="009A1DEC" w:rsidRPr="009A1DEC">
        <w:rPr>
          <w:b/>
          <w:u w:val="single"/>
        </w:rPr>
        <w:t xml:space="preserve">by </w:t>
      </w:r>
      <w:r w:rsidR="006D4E71">
        <w:rPr>
          <w:b/>
          <w:u w:val="single"/>
        </w:rPr>
        <w:t>Monday May 15</w:t>
      </w:r>
      <w:r w:rsidR="006D4E71" w:rsidRPr="00CE1713">
        <w:rPr>
          <w:b/>
          <w:u w:val="single"/>
          <w:vertAlign w:val="superscript"/>
        </w:rPr>
        <w:t>th</w:t>
      </w:r>
    </w:p>
    <w:p w:rsidR="008C7D7A" w:rsidRDefault="0091066F" w:rsidP="0091066F">
      <w:pPr>
        <w:ind w:left="720" w:firstLine="360"/>
      </w:pPr>
      <w:r>
        <w:t>We will do these in class</w:t>
      </w:r>
      <w:r w:rsidR="008C7D7A">
        <w:t xml:space="preserve"> on </w:t>
      </w:r>
      <w:r w:rsidR="006D4E71">
        <w:t>Wednesday</w:t>
      </w:r>
      <w:r w:rsidR="005630C7">
        <w:t xml:space="preserve">, </w:t>
      </w:r>
      <w:r w:rsidR="006D4E71">
        <w:t xml:space="preserve">Thursday, or </w:t>
      </w:r>
      <w:r w:rsidR="007E1D65">
        <w:t>Monday</w:t>
      </w:r>
      <w:r>
        <w:t xml:space="preserve">. </w:t>
      </w:r>
    </w:p>
    <w:p w:rsidR="0091066F" w:rsidRDefault="0091066F" w:rsidP="0091066F">
      <w:pPr>
        <w:ind w:left="720" w:firstLine="360"/>
      </w:pPr>
      <w:r>
        <w:t>You may work alone or with a partner.</w:t>
      </w:r>
    </w:p>
    <w:p w:rsidR="0091066F" w:rsidRPr="00EB7C7E" w:rsidRDefault="00EB7C7E" w:rsidP="00510DE7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0DE7" w:rsidRDefault="00510DE7" w:rsidP="00510DE7">
      <w:r>
        <w:t xml:space="preserve">      III.       Mobius Twist Lab</w:t>
      </w:r>
      <w:r>
        <w:tab/>
      </w:r>
    </w:p>
    <w:p w:rsidR="00510DE7" w:rsidRPr="009A1DEC" w:rsidRDefault="00510DE7" w:rsidP="00510DE7">
      <w:pPr>
        <w:ind w:left="720" w:firstLine="360"/>
        <w:rPr>
          <w:b/>
          <w:u w:val="single"/>
        </w:rPr>
      </w:pPr>
      <w:r w:rsidRPr="009A1DEC">
        <w:rPr>
          <w:b/>
          <w:u w:val="single"/>
        </w:rPr>
        <w:t>Quiz grade</w:t>
      </w:r>
      <w:r w:rsidR="00865BB7">
        <w:rPr>
          <w:b/>
          <w:u w:val="single"/>
        </w:rPr>
        <w:t>,</w:t>
      </w:r>
      <w:r w:rsidRPr="009A1DEC">
        <w:rPr>
          <w:b/>
          <w:u w:val="single"/>
        </w:rPr>
        <w:t xml:space="preserve">  Turn in </w:t>
      </w:r>
      <w:r w:rsidR="005630C7">
        <w:rPr>
          <w:b/>
          <w:u w:val="single"/>
        </w:rPr>
        <w:t xml:space="preserve">Individual </w:t>
      </w:r>
      <w:r w:rsidR="008C7D7A">
        <w:rPr>
          <w:b/>
          <w:u w:val="single"/>
        </w:rPr>
        <w:t xml:space="preserve">Lab Report </w:t>
      </w:r>
      <w:r w:rsidRPr="009A1DEC">
        <w:rPr>
          <w:b/>
          <w:u w:val="single"/>
        </w:rPr>
        <w:t xml:space="preserve">by </w:t>
      </w:r>
      <w:r w:rsidR="006D4E71">
        <w:rPr>
          <w:b/>
          <w:u w:val="single"/>
        </w:rPr>
        <w:t>Monday May 15</w:t>
      </w:r>
      <w:r w:rsidR="006D4E71" w:rsidRPr="00CE1713">
        <w:rPr>
          <w:b/>
          <w:u w:val="single"/>
          <w:vertAlign w:val="superscript"/>
        </w:rPr>
        <w:t>th</w:t>
      </w:r>
    </w:p>
    <w:p w:rsidR="00510DE7" w:rsidRDefault="00510DE7" w:rsidP="002A5A43">
      <w:pPr>
        <w:ind w:left="1080"/>
      </w:pPr>
      <w:r>
        <w:t>We will do this in class</w:t>
      </w:r>
      <w:r w:rsidR="008C7D7A">
        <w:t xml:space="preserve"> on </w:t>
      </w:r>
      <w:r w:rsidR="006D4E71">
        <w:t>Wednesday, Thursday, or Monday</w:t>
      </w:r>
      <w:r>
        <w:t>. You may work alone or with a partner</w:t>
      </w:r>
      <w:r w:rsidR="008C7D7A">
        <w:t xml:space="preserve">, but </w:t>
      </w:r>
      <w:r w:rsidR="008C7D7A" w:rsidRPr="008C7D7A">
        <w:rPr>
          <w:u w:val="single"/>
        </w:rPr>
        <w:t xml:space="preserve">each </w:t>
      </w:r>
      <w:r w:rsidR="002A5A43" w:rsidRPr="008C7D7A">
        <w:rPr>
          <w:u w:val="single"/>
        </w:rPr>
        <w:t>person must make their own strips</w:t>
      </w:r>
      <w:r>
        <w:t>.</w:t>
      </w:r>
    </w:p>
    <w:p w:rsidR="00510DE7" w:rsidRDefault="00510DE7" w:rsidP="00510DE7"/>
    <w:p w:rsidR="0091066F" w:rsidRDefault="00510DE7" w:rsidP="00FF1E49">
      <w:pPr>
        <w:ind w:left="360"/>
      </w:pPr>
      <w:r>
        <w:t>IV</w:t>
      </w:r>
      <w:r w:rsidR="00FF1E49">
        <w:t xml:space="preserve">.        </w:t>
      </w:r>
      <w:r w:rsidR="007E1D65">
        <w:t xml:space="preserve">Individual Written Assignment, choose from list </w:t>
      </w:r>
      <w:r w:rsidR="003C7C0B">
        <w:t>given to you separately.</w:t>
      </w:r>
      <w:r w:rsidR="00466D5D">
        <w:tab/>
      </w:r>
    </w:p>
    <w:p w:rsidR="00466D5D" w:rsidRPr="009A1DEC" w:rsidRDefault="00466D5D" w:rsidP="0091066F">
      <w:pPr>
        <w:ind w:left="720" w:firstLine="360"/>
        <w:rPr>
          <w:b/>
          <w:u w:val="single"/>
        </w:rPr>
      </w:pPr>
      <w:r w:rsidRPr="009A1DEC">
        <w:rPr>
          <w:b/>
          <w:u w:val="single"/>
        </w:rPr>
        <w:t>Test grade</w:t>
      </w:r>
      <w:r w:rsidR="00865BB7">
        <w:rPr>
          <w:b/>
          <w:u w:val="single"/>
        </w:rPr>
        <w:t>,</w:t>
      </w:r>
      <w:r w:rsidR="009A1DEC" w:rsidRPr="009A1DEC">
        <w:rPr>
          <w:b/>
          <w:u w:val="single"/>
        </w:rPr>
        <w:t xml:space="preserve">  Turn in </w:t>
      </w:r>
      <w:r w:rsidR="008C7D7A">
        <w:rPr>
          <w:b/>
          <w:u w:val="single"/>
        </w:rPr>
        <w:t xml:space="preserve">Assignment with Rubric </w:t>
      </w:r>
      <w:r w:rsidR="009A1DEC" w:rsidRPr="009A1DEC">
        <w:rPr>
          <w:b/>
          <w:u w:val="single"/>
        </w:rPr>
        <w:t xml:space="preserve">by </w:t>
      </w:r>
      <w:r w:rsidR="005630C7">
        <w:rPr>
          <w:b/>
          <w:u w:val="single"/>
        </w:rPr>
        <w:t xml:space="preserve">Friday May </w:t>
      </w:r>
      <w:r w:rsidR="00223782">
        <w:rPr>
          <w:b/>
          <w:u w:val="single"/>
        </w:rPr>
        <w:t>2</w:t>
      </w:r>
      <w:r w:rsidR="006D4E71">
        <w:rPr>
          <w:b/>
          <w:u w:val="single"/>
        </w:rPr>
        <w:t>6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CE1713">
        <w:rPr>
          <w:b/>
          <w:u w:val="single"/>
        </w:rPr>
        <w:t xml:space="preserve"> </w:t>
      </w:r>
    </w:p>
    <w:p w:rsidR="0091066F" w:rsidRDefault="0091066F" w:rsidP="0091066F">
      <w:pPr>
        <w:ind w:left="360" w:firstLine="720"/>
      </w:pPr>
      <w:r>
        <w:t>You will write this outside of class.</w:t>
      </w:r>
      <w:r w:rsidRPr="0091066F">
        <w:t xml:space="preserve"> </w:t>
      </w:r>
      <w:r>
        <w:t xml:space="preserve">The assignment will be 1 to 4 typed  </w:t>
      </w:r>
    </w:p>
    <w:p w:rsidR="0091066F" w:rsidRDefault="0091066F" w:rsidP="0091066F">
      <w:pPr>
        <w:ind w:left="360" w:firstLine="720"/>
      </w:pPr>
      <w:r>
        <w:t>pages, depending on assignment chosen.</w:t>
      </w:r>
      <w:r w:rsidR="008C7D7A">
        <w:t xml:space="preserve"> </w:t>
      </w:r>
    </w:p>
    <w:p w:rsidR="0091066F" w:rsidRDefault="0091066F" w:rsidP="0091066F"/>
    <w:p w:rsidR="005630C7" w:rsidRDefault="00510DE7" w:rsidP="005630C7">
      <w:pPr>
        <w:ind w:left="720" w:right="-1080" w:hanging="360"/>
        <w:rPr>
          <w:b/>
          <w:u w:val="single"/>
        </w:rPr>
      </w:pPr>
      <w:r>
        <w:t xml:space="preserve"> </w:t>
      </w:r>
      <w:r w:rsidR="00FF1E49">
        <w:t xml:space="preserve">V.       </w:t>
      </w:r>
      <w:r w:rsidR="00800FED">
        <w:t>Group Lab</w:t>
      </w:r>
      <w:r w:rsidR="0091066F" w:rsidRPr="0091066F">
        <w:t xml:space="preserve"> </w:t>
      </w:r>
      <w:r w:rsidR="0091066F">
        <w:t>with Presentation</w:t>
      </w:r>
      <w:r w:rsidR="009A1DEC">
        <w:t xml:space="preserve">, </w:t>
      </w:r>
      <w:r w:rsidR="005630C7" w:rsidRPr="009A1DEC">
        <w:rPr>
          <w:b/>
          <w:u w:val="single"/>
        </w:rPr>
        <w:t>Test grade</w:t>
      </w:r>
      <w:r w:rsidR="005630C7">
        <w:rPr>
          <w:b/>
          <w:u w:val="single"/>
        </w:rPr>
        <w:t>,</w:t>
      </w:r>
      <w:r w:rsidR="005630C7" w:rsidRPr="009A1DEC">
        <w:rPr>
          <w:b/>
          <w:u w:val="single"/>
        </w:rPr>
        <w:t xml:space="preserve"> Turn in </w:t>
      </w:r>
      <w:r w:rsidR="005630C7">
        <w:rPr>
          <w:b/>
          <w:u w:val="single"/>
        </w:rPr>
        <w:t xml:space="preserve">Group Lab Reports with </w:t>
      </w:r>
    </w:p>
    <w:p w:rsidR="005630C7" w:rsidRPr="009A1DEC" w:rsidRDefault="005630C7" w:rsidP="005630C7">
      <w:pPr>
        <w:ind w:left="720" w:right="-1080" w:hanging="360"/>
        <w:rPr>
          <w:b/>
          <w:u w:val="single"/>
        </w:rPr>
      </w:pPr>
      <w:r>
        <w:rPr>
          <w:b/>
          <w:u w:val="single"/>
        </w:rPr>
        <w:t xml:space="preserve">individual Conclusions </w:t>
      </w:r>
      <w:r w:rsidRPr="009A1DEC">
        <w:rPr>
          <w:b/>
          <w:u w:val="single"/>
        </w:rPr>
        <w:t xml:space="preserve">when you present May </w:t>
      </w:r>
      <w:r w:rsidR="006D4E71">
        <w:rPr>
          <w:b/>
          <w:u w:val="single"/>
        </w:rPr>
        <w:t>30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6D4E71">
        <w:rPr>
          <w:b/>
          <w:u w:val="single"/>
        </w:rPr>
        <w:t xml:space="preserve"> – May 31</w:t>
      </w:r>
      <w:r w:rsidR="007E235B" w:rsidRPr="007E235B">
        <w:rPr>
          <w:b/>
          <w:u w:val="single"/>
          <w:vertAlign w:val="superscript"/>
        </w:rPr>
        <w:t>th</w:t>
      </w:r>
      <w:r w:rsidR="007E235B">
        <w:rPr>
          <w:b/>
          <w:u w:val="single"/>
        </w:rPr>
        <w:t xml:space="preserve"> </w:t>
      </w:r>
      <w:r>
        <w:rPr>
          <w:b/>
          <w:u w:val="single"/>
        </w:rPr>
        <w:t>(</w:t>
      </w:r>
      <w:r w:rsidR="006D4E71">
        <w:rPr>
          <w:b/>
          <w:u w:val="single"/>
        </w:rPr>
        <w:t>June 1</w:t>
      </w:r>
      <w:r w:rsidR="006D4E71" w:rsidRPr="006D4E71">
        <w:rPr>
          <w:b/>
          <w:u w:val="single"/>
          <w:vertAlign w:val="superscript"/>
        </w:rPr>
        <w:t>st</w:t>
      </w:r>
      <w:r w:rsidR="006D4E71">
        <w:rPr>
          <w:b/>
          <w:u w:val="single"/>
        </w:rPr>
        <w:t xml:space="preserve"> </w:t>
      </w:r>
      <w:r w:rsidR="00223782">
        <w:rPr>
          <w:b/>
          <w:u w:val="single"/>
        </w:rPr>
        <w:t xml:space="preserve"> </w:t>
      </w:r>
      <w:r>
        <w:rPr>
          <w:b/>
          <w:u w:val="single"/>
        </w:rPr>
        <w:t>if needed)</w:t>
      </w:r>
    </w:p>
    <w:p w:rsidR="005F1149" w:rsidRDefault="005F1149" w:rsidP="003C7C0B">
      <w:pPr>
        <w:ind w:firstLine="360"/>
      </w:pPr>
    </w:p>
    <w:p w:rsidR="005F1149" w:rsidRDefault="005F1149" w:rsidP="005F1149">
      <w:pPr>
        <w:ind w:left="720" w:hanging="360"/>
      </w:pPr>
      <w:r>
        <w:tab/>
        <w:t xml:space="preserve">One group per lab (except #12). </w:t>
      </w:r>
      <w:r w:rsidRPr="007E1D65">
        <w:rPr>
          <w:b/>
          <w:u w:val="single"/>
        </w:rPr>
        <w:t>Three</w:t>
      </w:r>
      <w:r>
        <w:t xml:space="preserve"> people maximum per lab group.</w:t>
      </w:r>
      <w:r w:rsidRPr="005F1149">
        <w:t xml:space="preserve"> </w:t>
      </w:r>
      <w:r>
        <w:t>You will work on this outside of class as well as in class.  C</w:t>
      </w:r>
      <w:r w:rsidR="009A1DEC">
        <w:t xml:space="preserve">hoose </w:t>
      </w:r>
      <w:r w:rsidR="003C7C0B">
        <w:t xml:space="preserve">one lab </w:t>
      </w:r>
      <w:r w:rsidR="009A1DEC">
        <w:t>from list</w:t>
      </w:r>
      <w:r w:rsidR="003C7C0B">
        <w:t xml:space="preserve"> below:</w:t>
      </w:r>
      <w:r w:rsidR="0091066F">
        <w:t xml:space="preserve"> </w:t>
      </w:r>
    </w:p>
    <w:p w:rsidR="005F1149" w:rsidRDefault="005F1149" w:rsidP="005F1149">
      <w:pPr>
        <w:ind w:left="720" w:hanging="360"/>
      </w:pP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1.  What </w:t>
      </w:r>
      <w:r w:rsidR="00D01AF0">
        <w:rPr>
          <w:sz w:val="28"/>
          <w:szCs w:val="28"/>
        </w:rPr>
        <w:t>G</w:t>
      </w:r>
      <w:r>
        <w:rPr>
          <w:sz w:val="28"/>
          <w:szCs w:val="28"/>
        </w:rPr>
        <w:t xml:space="preserve">oes </w:t>
      </w:r>
      <w:r w:rsidR="00D01AF0">
        <w:rPr>
          <w:sz w:val="28"/>
          <w:szCs w:val="28"/>
        </w:rPr>
        <w:t>D</w:t>
      </w:r>
      <w:r>
        <w:rPr>
          <w:sz w:val="28"/>
          <w:szCs w:val="28"/>
        </w:rPr>
        <w:t xml:space="preserve">own, </w:t>
      </w:r>
      <w:r w:rsidR="00D01AF0">
        <w:rPr>
          <w:sz w:val="28"/>
          <w:szCs w:val="28"/>
        </w:rPr>
        <w:t>M</w:t>
      </w:r>
      <w:r>
        <w:rPr>
          <w:sz w:val="28"/>
          <w:szCs w:val="28"/>
        </w:rPr>
        <w:t xml:space="preserve">ust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 xml:space="preserve">ome </w:t>
      </w:r>
      <w:r w:rsidR="00D01AF0">
        <w:rPr>
          <w:sz w:val="28"/>
          <w:szCs w:val="28"/>
        </w:rPr>
        <w:t>Up</w:t>
      </w:r>
    </w:p>
    <w:p w:rsidR="003C7C0B" w:rsidRDefault="003C7C0B" w:rsidP="00111CE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2.  Mystery Curve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3.  More Ice Cream, Please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4.  Prism Pop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5.  A </w:t>
      </w:r>
      <w:r w:rsidR="00D01AF0">
        <w:rPr>
          <w:sz w:val="28"/>
          <w:szCs w:val="28"/>
        </w:rPr>
        <w:t>R</w:t>
      </w:r>
      <w:r>
        <w:rPr>
          <w:sz w:val="28"/>
          <w:szCs w:val="28"/>
        </w:rPr>
        <w:t xml:space="preserve">iver </w:t>
      </w:r>
      <w:r w:rsidR="00D01AF0">
        <w:rPr>
          <w:sz w:val="28"/>
          <w:szCs w:val="28"/>
        </w:rPr>
        <w:t>R</w:t>
      </w:r>
      <w:r>
        <w:rPr>
          <w:sz w:val="28"/>
          <w:szCs w:val="28"/>
        </w:rPr>
        <w:t xml:space="preserve">uns </w:t>
      </w:r>
      <w:r w:rsidR="00D01AF0">
        <w:rPr>
          <w:sz w:val="28"/>
          <w:szCs w:val="28"/>
        </w:rPr>
        <w:t>T</w:t>
      </w:r>
      <w:r>
        <w:rPr>
          <w:sz w:val="28"/>
          <w:szCs w:val="28"/>
        </w:rPr>
        <w:t xml:space="preserve">hrough </w:t>
      </w:r>
      <w:r w:rsidR="00D01AF0">
        <w:rPr>
          <w:sz w:val="28"/>
          <w:szCs w:val="28"/>
        </w:rPr>
        <w:t>I</w:t>
      </w:r>
      <w:r>
        <w:rPr>
          <w:sz w:val="28"/>
          <w:szCs w:val="28"/>
        </w:rPr>
        <w:t>t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6.  A </w:t>
      </w:r>
      <w:r w:rsidR="00D01AF0">
        <w:rPr>
          <w:sz w:val="28"/>
          <w:szCs w:val="28"/>
        </w:rPr>
        <w:t>W</w:t>
      </w:r>
      <w:r>
        <w:rPr>
          <w:sz w:val="28"/>
          <w:szCs w:val="28"/>
        </w:rPr>
        <w:t xml:space="preserve">atched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 xml:space="preserve">up </w:t>
      </w:r>
      <w:r w:rsidR="00D01AF0">
        <w:rPr>
          <w:sz w:val="28"/>
          <w:szCs w:val="28"/>
        </w:rPr>
        <w:t>N</w:t>
      </w:r>
      <w:r>
        <w:rPr>
          <w:sz w:val="28"/>
          <w:szCs w:val="28"/>
        </w:rPr>
        <w:t xml:space="preserve">ever </w:t>
      </w:r>
      <w:r w:rsidR="00D01AF0">
        <w:rPr>
          <w:sz w:val="28"/>
          <w:szCs w:val="28"/>
        </w:rPr>
        <w:t>C</w:t>
      </w:r>
      <w:r>
        <w:rPr>
          <w:sz w:val="28"/>
          <w:szCs w:val="28"/>
        </w:rPr>
        <w:t>ools</w:t>
      </w:r>
    </w:p>
    <w:p w:rsidR="003C7C0B" w:rsidRDefault="00D01AF0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7.  Hom</w:t>
      </w:r>
      <w:r w:rsidR="003C7C0B">
        <w:rPr>
          <w:sz w:val="28"/>
          <w:szCs w:val="28"/>
        </w:rPr>
        <w:t xml:space="preserve">e in the </w:t>
      </w:r>
      <w:r>
        <w:rPr>
          <w:sz w:val="28"/>
          <w:szCs w:val="28"/>
        </w:rPr>
        <w:t>D</w:t>
      </w:r>
      <w:r w:rsidR="003C7C0B">
        <w:rPr>
          <w:sz w:val="28"/>
          <w:szCs w:val="28"/>
        </w:rPr>
        <w:t>ome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8.  H2O in the Sky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9.  Square Pegs in a Round Hole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10.  Let the </w:t>
      </w:r>
      <w:r w:rsidR="00D01AF0">
        <w:rPr>
          <w:sz w:val="28"/>
          <w:szCs w:val="28"/>
        </w:rPr>
        <w:t>G</w:t>
      </w:r>
      <w:r>
        <w:rPr>
          <w:sz w:val="28"/>
          <w:szCs w:val="28"/>
        </w:rPr>
        <w:t xml:space="preserve">ames </w:t>
      </w:r>
      <w:r w:rsidR="00D01AF0">
        <w:rPr>
          <w:sz w:val="28"/>
          <w:szCs w:val="28"/>
        </w:rPr>
        <w:t>B</w:t>
      </w:r>
      <w:r>
        <w:rPr>
          <w:sz w:val="28"/>
          <w:szCs w:val="28"/>
        </w:rPr>
        <w:t>egin</w:t>
      </w:r>
    </w:p>
    <w:p w:rsidR="003C7C0B" w:rsidRDefault="003C7C0B" w:rsidP="003C7C0B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11.  Focus on Food</w:t>
      </w:r>
    </w:p>
    <w:p w:rsidR="003C7C0B" w:rsidRPr="00C02C6F" w:rsidRDefault="003C7C0B" w:rsidP="003C7C0B">
      <w:pPr>
        <w:ind w:left="720" w:firstLine="720"/>
        <w:rPr>
          <w:sz w:val="22"/>
          <w:szCs w:val="22"/>
        </w:rPr>
      </w:pPr>
      <w:r>
        <w:rPr>
          <w:sz w:val="28"/>
          <w:szCs w:val="28"/>
        </w:rPr>
        <w:t>12.  Lights, Camera, Action</w:t>
      </w:r>
      <w:r w:rsidR="00C02C6F">
        <w:rPr>
          <w:sz w:val="28"/>
          <w:szCs w:val="28"/>
        </w:rPr>
        <w:t xml:space="preserve"> (</w:t>
      </w:r>
      <w:r w:rsidR="00C02C6F" w:rsidRPr="00C02C6F">
        <w:rPr>
          <w:sz w:val="22"/>
          <w:szCs w:val="22"/>
        </w:rPr>
        <w:t>can be done by more than one group</w:t>
      </w:r>
      <w:r w:rsidR="00C02C6F">
        <w:rPr>
          <w:sz w:val="22"/>
          <w:szCs w:val="22"/>
        </w:rPr>
        <w:t>)</w:t>
      </w:r>
    </w:p>
    <w:p w:rsidR="005630C7" w:rsidRDefault="003C7C0B" w:rsidP="005630C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13.  The Cup</w:t>
      </w:r>
    </w:p>
    <w:p w:rsidR="006D4E71" w:rsidRDefault="006D4E71" w:rsidP="006D4E71">
      <w:pPr>
        <w:rPr>
          <w:sz w:val="28"/>
          <w:szCs w:val="28"/>
        </w:rPr>
      </w:pPr>
      <w:r>
        <w:rPr>
          <w:sz w:val="28"/>
          <w:szCs w:val="28"/>
        </w:rPr>
        <w:t xml:space="preserve">Do you have an idea for a lab?  </w:t>
      </w:r>
      <w:r w:rsidR="0075500F">
        <w:rPr>
          <w:sz w:val="28"/>
          <w:szCs w:val="28"/>
        </w:rPr>
        <w:t>Maybe your idea is better than what is listed!!</w:t>
      </w:r>
    </w:p>
    <w:p w:rsidR="005630C7" w:rsidRDefault="005630C7" w:rsidP="0091066F">
      <w:pPr>
        <w:ind w:left="720" w:right="-1080" w:firstLine="360"/>
      </w:pPr>
    </w:p>
    <w:p w:rsidR="00625665" w:rsidRPr="005630C7" w:rsidRDefault="00625665" w:rsidP="00625665">
      <w:pPr>
        <w:ind w:right="-1080"/>
        <w:rPr>
          <w:sz w:val="22"/>
        </w:rPr>
      </w:pPr>
      <w:r w:rsidRPr="0075500F">
        <w:rPr>
          <w:b/>
          <w:sz w:val="22"/>
          <w:u w:val="single"/>
        </w:rPr>
        <w:t>Extra Credit</w:t>
      </w:r>
      <w:r w:rsidRPr="005630C7">
        <w:rPr>
          <w:sz w:val="22"/>
        </w:rPr>
        <w:t xml:space="preserve"> </w:t>
      </w:r>
      <w:r w:rsidR="00C02C6F" w:rsidRPr="005630C7">
        <w:rPr>
          <w:sz w:val="22"/>
        </w:rPr>
        <w:t>will</w:t>
      </w:r>
      <w:r w:rsidR="00865BB7" w:rsidRPr="005630C7">
        <w:rPr>
          <w:sz w:val="22"/>
        </w:rPr>
        <w:t xml:space="preserve"> be earned </w:t>
      </w:r>
      <w:r w:rsidRPr="005630C7">
        <w:rPr>
          <w:sz w:val="22"/>
        </w:rPr>
        <w:t xml:space="preserve">for </w:t>
      </w:r>
      <w:r w:rsidR="00C02C6F" w:rsidRPr="005630C7">
        <w:rPr>
          <w:sz w:val="22"/>
        </w:rPr>
        <w:t xml:space="preserve">anyone </w:t>
      </w:r>
      <w:r w:rsidR="003C7C0B" w:rsidRPr="005630C7">
        <w:rPr>
          <w:sz w:val="22"/>
        </w:rPr>
        <w:t>sharing/discussing your written a</w:t>
      </w:r>
      <w:r w:rsidR="00C02C6F" w:rsidRPr="005630C7">
        <w:rPr>
          <w:sz w:val="22"/>
        </w:rPr>
        <w:t>ssignment,</w:t>
      </w:r>
      <w:r w:rsidR="00865BB7" w:rsidRPr="005630C7">
        <w:rPr>
          <w:sz w:val="22"/>
        </w:rPr>
        <w:t xml:space="preserve"> </w:t>
      </w:r>
      <w:r w:rsidR="00C02C6F" w:rsidRPr="005630C7">
        <w:rPr>
          <w:sz w:val="22"/>
        </w:rPr>
        <w:t xml:space="preserve">for one person </w:t>
      </w:r>
      <w:r w:rsidR="00865BB7" w:rsidRPr="005630C7">
        <w:rPr>
          <w:sz w:val="22"/>
        </w:rPr>
        <w:t xml:space="preserve">presenting </w:t>
      </w:r>
      <w:r w:rsidR="00C02C6F" w:rsidRPr="005630C7">
        <w:rPr>
          <w:sz w:val="22"/>
        </w:rPr>
        <w:t>the “Licks” lab, and for one person presenting the “Pi” lab.  Extra Credit will be</w:t>
      </w:r>
      <w:r w:rsidR="00865BB7" w:rsidRPr="005630C7">
        <w:rPr>
          <w:sz w:val="22"/>
        </w:rPr>
        <w:t xml:space="preserve"> </w:t>
      </w:r>
      <w:r w:rsidR="003C7C0B" w:rsidRPr="005630C7">
        <w:rPr>
          <w:sz w:val="22"/>
        </w:rPr>
        <w:t xml:space="preserve">added to the assignment presented.  </w:t>
      </w:r>
    </w:p>
    <w:p w:rsidR="007E235B" w:rsidRDefault="007E235B" w:rsidP="007E235B">
      <w:pPr>
        <w:rPr>
          <w:b/>
          <w:u w:val="single"/>
        </w:rPr>
      </w:pPr>
      <w:r>
        <w:rPr>
          <w:b/>
          <w:u w:val="single"/>
        </w:rPr>
        <w:lastRenderedPageBreak/>
        <w:t>Turn</w:t>
      </w:r>
      <w:r w:rsidRPr="00E57F05">
        <w:rPr>
          <w:b/>
          <w:u w:val="single"/>
        </w:rPr>
        <w:t xml:space="preserve"> in </w:t>
      </w:r>
      <w:r>
        <w:rPr>
          <w:b/>
          <w:u w:val="single"/>
        </w:rPr>
        <w:t>an</w:t>
      </w:r>
      <w:r w:rsidRPr="00E57F05">
        <w:rPr>
          <w:b/>
          <w:u w:val="single"/>
        </w:rPr>
        <w:t xml:space="preserve"> individual </w:t>
      </w:r>
      <w:r w:rsidR="007E1D65">
        <w:rPr>
          <w:b/>
          <w:u w:val="single"/>
        </w:rPr>
        <w:t>report for Licks,</w:t>
      </w:r>
      <w:r>
        <w:rPr>
          <w:b/>
          <w:u w:val="single"/>
        </w:rPr>
        <w:t xml:space="preserve"> Pi</w:t>
      </w:r>
      <w:r w:rsidR="007E1D65">
        <w:rPr>
          <w:b/>
          <w:u w:val="single"/>
        </w:rPr>
        <w:t>, and Mobius</w:t>
      </w:r>
      <w:r>
        <w:rPr>
          <w:b/>
          <w:u w:val="single"/>
        </w:rPr>
        <w:t xml:space="preserve"> Labs.  Turn in a group report for the Group Lab</w:t>
      </w:r>
      <w:r w:rsidR="00223782">
        <w:rPr>
          <w:b/>
          <w:u w:val="single"/>
        </w:rPr>
        <w:t xml:space="preserve">, with individual </w:t>
      </w:r>
      <w:r w:rsidR="007E1D65">
        <w:rPr>
          <w:b/>
          <w:u w:val="single"/>
        </w:rPr>
        <w:t>conclusions</w:t>
      </w:r>
      <w:r w:rsidR="00223782">
        <w:rPr>
          <w:b/>
          <w:u w:val="single"/>
        </w:rPr>
        <w:t>.</w:t>
      </w:r>
    </w:p>
    <w:p w:rsidR="007E235B" w:rsidRDefault="007E235B" w:rsidP="007E235B">
      <w:pPr>
        <w:rPr>
          <w:b/>
          <w:u w:val="single"/>
        </w:rPr>
      </w:pPr>
    </w:p>
    <w:p w:rsidR="007E235B" w:rsidRDefault="007E235B" w:rsidP="007E235B">
      <w:r w:rsidRPr="00D93765">
        <w:rPr>
          <w:b/>
          <w:u w:val="single"/>
        </w:rPr>
        <w:t>Each Lab</w:t>
      </w:r>
      <w:r>
        <w:rPr>
          <w:b/>
          <w:u w:val="single"/>
        </w:rPr>
        <w:t xml:space="preserve"> Report</w:t>
      </w:r>
      <w:r>
        <w:t xml:space="preserve"> should include the following:</w:t>
      </w:r>
    </w:p>
    <w:p w:rsidR="007E235B" w:rsidRDefault="007E235B" w:rsidP="00625665"/>
    <w:p w:rsidR="00466D5D" w:rsidRDefault="00261F87" w:rsidP="00261F87">
      <w:pPr>
        <w:numPr>
          <w:ilvl w:val="0"/>
          <w:numId w:val="2"/>
        </w:numPr>
      </w:pPr>
      <w:r>
        <w:t>Title page with name, date, lab partners</w:t>
      </w:r>
      <w:r w:rsidR="003737FE">
        <w:t xml:space="preserve">  </w:t>
      </w:r>
      <w:r>
        <w:t>and title of lab</w:t>
      </w:r>
    </w:p>
    <w:p w:rsidR="00261F87" w:rsidRDefault="00261F87" w:rsidP="00261F87">
      <w:pPr>
        <w:numPr>
          <w:ilvl w:val="0"/>
          <w:numId w:val="2"/>
        </w:numPr>
      </w:pPr>
      <w:r>
        <w:t>Ob</w:t>
      </w:r>
      <w:r w:rsidR="009938E1">
        <w:t>jective-</w:t>
      </w:r>
      <w:r>
        <w:t>simple statement giving purpose for performing the lab</w:t>
      </w:r>
    </w:p>
    <w:p w:rsidR="009938E1" w:rsidRDefault="009938E1" w:rsidP="00261F87">
      <w:pPr>
        <w:numPr>
          <w:ilvl w:val="0"/>
          <w:numId w:val="2"/>
        </w:numPr>
      </w:pPr>
      <w:r>
        <w:t>Materials list</w:t>
      </w:r>
    </w:p>
    <w:p w:rsidR="009938E1" w:rsidRDefault="00510DE7" w:rsidP="00261F87">
      <w:pPr>
        <w:numPr>
          <w:ilvl w:val="0"/>
          <w:numId w:val="2"/>
        </w:numPr>
      </w:pPr>
      <w:r>
        <w:t>Abbreviated procedure-summarize</w:t>
      </w:r>
      <w:r w:rsidR="009938E1">
        <w:t xml:space="preserve"> what you did performing the lab</w:t>
      </w:r>
      <w:r>
        <w:t>, does not need to be a list of every step taken</w:t>
      </w:r>
    </w:p>
    <w:p w:rsidR="00261F87" w:rsidRDefault="00261F87" w:rsidP="00261F87">
      <w:pPr>
        <w:numPr>
          <w:ilvl w:val="0"/>
          <w:numId w:val="2"/>
        </w:numPr>
      </w:pPr>
      <w:r>
        <w:t xml:space="preserve">Diagrams, </w:t>
      </w:r>
      <w:r w:rsidR="009938E1">
        <w:t>graphs</w:t>
      </w:r>
      <w:r w:rsidR="00625665">
        <w:t>,</w:t>
      </w:r>
      <w:r w:rsidR="009938E1">
        <w:t xml:space="preserve"> </w:t>
      </w:r>
      <w:r>
        <w:t>data tables, calculations</w:t>
      </w:r>
      <w:r w:rsidR="009938E1">
        <w:t>, etc</w:t>
      </w:r>
      <w:r>
        <w:t xml:space="preserve">; </w:t>
      </w:r>
    </w:p>
    <w:p w:rsidR="009938E1" w:rsidRDefault="009938E1" w:rsidP="00261F87">
      <w:pPr>
        <w:numPr>
          <w:ilvl w:val="0"/>
          <w:numId w:val="2"/>
        </w:numPr>
      </w:pPr>
      <w:r>
        <w:t xml:space="preserve">Answers to </w:t>
      </w:r>
      <w:r w:rsidR="00510DE7">
        <w:t xml:space="preserve">all </w:t>
      </w:r>
      <w:r>
        <w:t>questions posed in lab</w:t>
      </w:r>
    </w:p>
    <w:p w:rsidR="005F1149" w:rsidRDefault="009938E1" w:rsidP="005F1149">
      <w:pPr>
        <w:numPr>
          <w:ilvl w:val="0"/>
          <w:numId w:val="2"/>
        </w:numPr>
      </w:pPr>
      <w:r>
        <w:t>Conclusion-</w:t>
      </w:r>
      <w:r w:rsidR="00B51FE4">
        <w:t>summarize your results.  What new techniques did you develop?  What rel</w:t>
      </w:r>
      <w:r w:rsidR="00510DE7">
        <w:t>ationships did you discover?  W</w:t>
      </w:r>
      <w:r w:rsidR="00B51FE4">
        <w:t>ere there any significant sources of error?  If so, can you suggest improvements on the procedure to reduce these errors?</w:t>
      </w:r>
    </w:p>
    <w:p w:rsidR="00625665" w:rsidRPr="00D93765" w:rsidRDefault="00625665" w:rsidP="00625665">
      <w:pPr>
        <w:ind w:left="720"/>
        <w:rPr>
          <w:b/>
          <w:u w:val="single"/>
        </w:rPr>
      </w:pPr>
      <w:r w:rsidRPr="00D93765">
        <w:rPr>
          <w:b/>
          <w:u w:val="single"/>
        </w:rPr>
        <w:t xml:space="preserve">The conclusion is an individual </w:t>
      </w:r>
      <w:r w:rsidR="008C7D7A" w:rsidRPr="00D93765">
        <w:rPr>
          <w:b/>
          <w:u w:val="single"/>
        </w:rPr>
        <w:t xml:space="preserve">reflection, </w:t>
      </w:r>
      <w:r w:rsidR="00CE1713" w:rsidRPr="00D93765">
        <w:rPr>
          <w:b/>
          <w:u w:val="single"/>
        </w:rPr>
        <w:t>not a shared group response.</w:t>
      </w:r>
    </w:p>
    <w:p w:rsidR="00B51FE4" w:rsidRDefault="00B51FE4" w:rsidP="00261F87">
      <w:pPr>
        <w:numPr>
          <w:ilvl w:val="0"/>
          <w:numId w:val="2"/>
        </w:numPr>
      </w:pPr>
      <w:r>
        <w:t>Group Evaluation Form</w:t>
      </w:r>
      <w:r w:rsidR="00D93765">
        <w:t xml:space="preserve"> </w:t>
      </w:r>
    </w:p>
    <w:p w:rsidR="00625665" w:rsidRDefault="00625665" w:rsidP="00261F87">
      <w:pPr>
        <w:numPr>
          <w:ilvl w:val="0"/>
          <w:numId w:val="2"/>
        </w:numPr>
      </w:pPr>
      <w:r>
        <w:t>Grading Rubric</w:t>
      </w:r>
      <w:r w:rsidR="00D93765">
        <w:t xml:space="preserve"> </w:t>
      </w:r>
    </w:p>
    <w:p w:rsidR="00B51FE4" w:rsidRDefault="00B51FE4" w:rsidP="00B51FE4"/>
    <w:p w:rsidR="00B51FE4" w:rsidRDefault="00B51FE4" w:rsidP="00B51FE4">
      <w:r w:rsidRPr="00D93765">
        <w:rPr>
          <w:b/>
          <w:u w:val="single"/>
        </w:rPr>
        <w:t>Each Presentation</w:t>
      </w:r>
      <w:r>
        <w:t xml:space="preserve"> should be prepared in advance.  </w:t>
      </w:r>
    </w:p>
    <w:p w:rsidR="005F1149" w:rsidRDefault="005F1149" w:rsidP="00B51FE4"/>
    <w:p w:rsidR="00B51FE4" w:rsidRDefault="00B51FE4" w:rsidP="00B51FE4">
      <w:pPr>
        <w:numPr>
          <w:ilvl w:val="0"/>
          <w:numId w:val="3"/>
        </w:numPr>
      </w:pPr>
      <w:r>
        <w:t xml:space="preserve">All group members should be involved.  </w:t>
      </w:r>
    </w:p>
    <w:p w:rsidR="00B51FE4" w:rsidRDefault="00B51FE4" w:rsidP="00B51FE4">
      <w:pPr>
        <w:numPr>
          <w:ilvl w:val="0"/>
          <w:numId w:val="3"/>
        </w:numPr>
      </w:pPr>
      <w:r>
        <w:t>Visual aids should be suitable for a large g</w:t>
      </w:r>
      <w:r w:rsidR="00C02C6F">
        <w:t>roup setting. P</w:t>
      </w:r>
      <w:r w:rsidR="0075500F">
        <w:t>rops, p</w:t>
      </w:r>
      <w:r w:rsidR="00C02C6F">
        <w:t>osters</w:t>
      </w:r>
      <w:r>
        <w:t>, power</w:t>
      </w:r>
      <w:r w:rsidR="007E1D65">
        <w:t xml:space="preserve"> </w:t>
      </w:r>
      <w:r>
        <w:t>points, etc.</w:t>
      </w:r>
    </w:p>
    <w:p w:rsidR="00B51FE4" w:rsidRDefault="00B51FE4" w:rsidP="00C02C6F">
      <w:pPr>
        <w:numPr>
          <w:ilvl w:val="0"/>
          <w:numId w:val="3"/>
        </w:numPr>
        <w:ind w:right="-360"/>
      </w:pPr>
      <w:r w:rsidRPr="00C02C6F">
        <w:t>Briefly</w:t>
      </w:r>
      <w:r>
        <w:t xml:space="preserve"> summarize the lab, but focus on the conclusion.  What did you learn or prove?</w:t>
      </w:r>
    </w:p>
    <w:p w:rsidR="003737FE" w:rsidRDefault="00B51FE4" w:rsidP="00466D5D">
      <w:pPr>
        <w:numPr>
          <w:ilvl w:val="0"/>
          <w:numId w:val="3"/>
        </w:numPr>
      </w:pPr>
      <w:r>
        <w:t>The presentation should be approximately</w:t>
      </w:r>
      <w:r w:rsidR="005F1149">
        <w:t xml:space="preserve"> 10</w:t>
      </w:r>
      <w:r w:rsidR="008D4D4D">
        <w:t xml:space="preserve"> minutes in length</w:t>
      </w:r>
      <w:r w:rsidR="005F1149">
        <w:t xml:space="preserve"> (no more than 15mins)</w:t>
      </w:r>
      <w:r w:rsidR="008D4D4D">
        <w:t>.</w:t>
      </w:r>
    </w:p>
    <w:p w:rsidR="00865BB7" w:rsidRDefault="00865BB7" w:rsidP="00865BB7"/>
    <w:p w:rsidR="00865BB7" w:rsidRPr="00223782" w:rsidRDefault="00865BB7" w:rsidP="00865BB7"/>
    <w:p w:rsidR="00865BB7" w:rsidRDefault="00865BB7" w:rsidP="00865BB7"/>
    <w:p w:rsidR="00830500" w:rsidRPr="00830500" w:rsidRDefault="00830500" w:rsidP="00865BB7">
      <w:pPr>
        <w:rPr>
          <w:b/>
          <w:u w:val="single"/>
        </w:rPr>
      </w:pPr>
      <w:r w:rsidRPr="00830500">
        <w:rPr>
          <w:b/>
          <w:u w:val="single"/>
        </w:rPr>
        <w:t>Final Exam</w:t>
      </w:r>
      <w:r w:rsidR="00D93765">
        <w:rPr>
          <w:b/>
          <w:u w:val="single"/>
        </w:rPr>
        <w:t xml:space="preserve"> for </w:t>
      </w:r>
      <w:r w:rsidR="007E235B">
        <w:rPr>
          <w:b/>
          <w:u w:val="single"/>
        </w:rPr>
        <w:t xml:space="preserve">Juniors and </w:t>
      </w:r>
      <w:r w:rsidR="00D93765">
        <w:rPr>
          <w:b/>
          <w:u w:val="single"/>
        </w:rPr>
        <w:t>Seniors</w:t>
      </w:r>
      <w:r w:rsidR="00CC18CB">
        <w:rPr>
          <w:b/>
          <w:u w:val="single"/>
        </w:rPr>
        <w:t>:</w:t>
      </w:r>
      <w:r w:rsidRPr="00830500">
        <w:rPr>
          <w:b/>
          <w:u w:val="single"/>
        </w:rPr>
        <w:t xml:space="preserve"> </w:t>
      </w:r>
      <w:r w:rsidR="0075500F">
        <w:rPr>
          <w:b/>
          <w:u w:val="single"/>
        </w:rPr>
        <w:t>Wednesday</w:t>
      </w:r>
      <w:r w:rsidR="00223782">
        <w:rPr>
          <w:b/>
          <w:u w:val="single"/>
        </w:rPr>
        <w:t xml:space="preserve">, June </w:t>
      </w:r>
      <w:r w:rsidR="0075500F">
        <w:rPr>
          <w:b/>
          <w:u w:val="single"/>
        </w:rPr>
        <w:t>7</w:t>
      </w:r>
      <w:r w:rsidR="00223782" w:rsidRPr="00223782">
        <w:rPr>
          <w:b/>
          <w:u w:val="single"/>
          <w:vertAlign w:val="superscript"/>
        </w:rPr>
        <w:t>th</w:t>
      </w:r>
      <w:r w:rsidR="00223782">
        <w:rPr>
          <w:b/>
          <w:u w:val="single"/>
        </w:rPr>
        <w:t xml:space="preserve"> </w:t>
      </w:r>
      <w:r w:rsidR="007E235B">
        <w:rPr>
          <w:b/>
          <w:u w:val="single"/>
        </w:rPr>
        <w:t xml:space="preserve"> </w:t>
      </w:r>
      <w:r w:rsidR="00E57F05">
        <w:rPr>
          <w:b/>
          <w:u w:val="single"/>
        </w:rPr>
        <w:t xml:space="preserve"> </w:t>
      </w:r>
      <w:r w:rsidR="00CE1713">
        <w:rPr>
          <w:b/>
          <w:u w:val="single"/>
        </w:rPr>
        <w:t xml:space="preserve"> </w:t>
      </w:r>
    </w:p>
    <w:p w:rsidR="00830500" w:rsidRDefault="00830500" w:rsidP="00865BB7"/>
    <w:p w:rsidR="00865BB7" w:rsidRDefault="0075500F" w:rsidP="00865BB7">
      <w:r>
        <w:t>Monday May 29</w:t>
      </w:r>
      <w:r w:rsidRPr="00830500">
        <w:rPr>
          <w:vertAlign w:val="superscript"/>
        </w:rPr>
        <w:t>th</w:t>
      </w:r>
      <w:r>
        <w:t xml:space="preserve"> is a holiday</w:t>
      </w:r>
      <w:r>
        <w:t>, presenting projects Tuesday and Wednesday;</w:t>
      </w:r>
      <w:bookmarkStart w:id="0" w:name="_GoBack"/>
      <w:bookmarkEnd w:id="0"/>
      <w:r>
        <w:t xml:space="preserve"> and </w:t>
      </w:r>
      <w:r w:rsidR="007E235B">
        <w:t xml:space="preserve">Senior Day is Fri, </w:t>
      </w:r>
      <w:r>
        <w:t>June 2</w:t>
      </w:r>
      <w:r w:rsidRPr="0075500F">
        <w:rPr>
          <w:vertAlign w:val="superscript"/>
        </w:rPr>
        <w:t>nd</w:t>
      </w:r>
      <w:r>
        <w:t>;</w:t>
      </w:r>
    </w:p>
    <w:p w:rsidR="00865BB7" w:rsidRDefault="00865BB7" w:rsidP="00865BB7"/>
    <w:p w:rsidR="00865BB7" w:rsidRDefault="00CE1713" w:rsidP="00865BB7">
      <w:r>
        <w:t xml:space="preserve">That leaves </w:t>
      </w:r>
      <w:r w:rsidR="0075500F">
        <w:t>Thur</w:t>
      </w:r>
      <w:r w:rsidR="007E235B">
        <w:t>sday</w:t>
      </w:r>
      <w:r w:rsidR="006604C2">
        <w:t xml:space="preserve"> </w:t>
      </w:r>
      <w:r w:rsidR="00223782">
        <w:t>June 1</w:t>
      </w:r>
      <w:r w:rsidR="00223782" w:rsidRPr="00223782">
        <w:rPr>
          <w:vertAlign w:val="superscript"/>
        </w:rPr>
        <w:t>st</w:t>
      </w:r>
      <w:r w:rsidR="00223782">
        <w:t xml:space="preserve"> </w:t>
      </w:r>
      <w:r w:rsidR="003C33FE">
        <w:t>to</w:t>
      </w:r>
      <w:r w:rsidR="00830500">
        <w:t xml:space="preserve"> r</w:t>
      </w:r>
      <w:r w:rsidR="00865BB7">
        <w:t xml:space="preserve">eview for </w:t>
      </w:r>
      <w:r w:rsidR="00830500">
        <w:t>the Final Exam</w:t>
      </w:r>
      <w:r w:rsidR="00865BB7">
        <w:t>.</w:t>
      </w:r>
      <w:r w:rsidR="00830500">
        <w:t xml:space="preserve">  Missing </w:t>
      </w:r>
      <w:r w:rsidR="0075500F">
        <w:t>that</w:t>
      </w:r>
      <w:r w:rsidR="00830500">
        <w:t xml:space="preserve"> day counts as an absent.</w:t>
      </w:r>
    </w:p>
    <w:p w:rsidR="00865BB7" w:rsidRDefault="00865BB7" w:rsidP="00865BB7"/>
    <w:p w:rsidR="00FF1E49" w:rsidRDefault="00830500" w:rsidP="00830500">
      <w:r>
        <w:t xml:space="preserve">Senior Exemption Policy:  </w:t>
      </w:r>
      <w:r>
        <w:tab/>
        <w:t>3 absences and an “A”</w:t>
      </w:r>
    </w:p>
    <w:p w:rsidR="00830500" w:rsidRDefault="00830500" w:rsidP="00830500">
      <w:r>
        <w:tab/>
      </w:r>
      <w:r>
        <w:tab/>
      </w:r>
      <w:r>
        <w:tab/>
      </w:r>
      <w:r>
        <w:tab/>
        <w:t>2 absences and a “B”</w:t>
      </w:r>
    </w:p>
    <w:p w:rsidR="00830500" w:rsidRDefault="00830500" w:rsidP="00830500">
      <w:r>
        <w:tab/>
      </w:r>
      <w:r>
        <w:tab/>
      </w:r>
      <w:r>
        <w:tab/>
      </w:r>
      <w:r>
        <w:tab/>
        <w:t>1 absence and a “C”</w:t>
      </w:r>
    </w:p>
    <w:p w:rsidR="003C33FE" w:rsidRDefault="003C33FE" w:rsidP="003C7C0B"/>
    <w:p w:rsidR="00FF1E49" w:rsidRPr="005F1149" w:rsidRDefault="005F1149" w:rsidP="005F1149">
      <w:pPr>
        <w:rPr>
          <w:i/>
          <w:sz w:val="28"/>
        </w:rPr>
      </w:pPr>
      <w:r w:rsidRPr="005F1149">
        <w:rPr>
          <w:i/>
          <w:sz w:val="28"/>
        </w:rPr>
        <w:t>Can you believe it is almost over?</w:t>
      </w:r>
    </w:p>
    <w:sectPr w:rsidR="00FF1E49" w:rsidRPr="005F1149" w:rsidSect="0075500F">
      <w:pgSz w:w="12240" w:h="15840"/>
      <w:pgMar w:top="990" w:right="117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35B" w:rsidRDefault="007E235B">
      <w:r>
        <w:separator/>
      </w:r>
    </w:p>
  </w:endnote>
  <w:endnote w:type="continuationSeparator" w:id="0">
    <w:p w:rsidR="007E235B" w:rsidRDefault="007E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35B" w:rsidRDefault="007E235B">
      <w:r>
        <w:separator/>
      </w:r>
    </w:p>
  </w:footnote>
  <w:footnote w:type="continuationSeparator" w:id="0">
    <w:p w:rsidR="007E235B" w:rsidRDefault="007E2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331"/>
    <w:multiLevelType w:val="hybridMultilevel"/>
    <w:tmpl w:val="797E4C30"/>
    <w:lvl w:ilvl="0" w:tplc="05828F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01BD4"/>
    <w:multiLevelType w:val="hybridMultilevel"/>
    <w:tmpl w:val="966C4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57339"/>
    <w:multiLevelType w:val="hybridMultilevel"/>
    <w:tmpl w:val="CC92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3523"/>
    <w:multiLevelType w:val="hybridMultilevel"/>
    <w:tmpl w:val="978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ED"/>
    <w:rsid w:val="00065494"/>
    <w:rsid w:val="00085D03"/>
    <w:rsid w:val="000A7DBE"/>
    <w:rsid w:val="000D372B"/>
    <w:rsid w:val="00111CE9"/>
    <w:rsid w:val="00122E66"/>
    <w:rsid w:val="00126B4A"/>
    <w:rsid w:val="001F51B6"/>
    <w:rsid w:val="00223782"/>
    <w:rsid w:val="00261F87"/>
    <w:rsid w:val="002A5A43"/>
    <w:rsid w:val="002D2114"/>
    <w:rsid w:val="003613F7"/>
    <w:rsid w:val="00362176"/>
    <w:rsid w:val="003737FE"/>
    <w:rsid w:val="003769E1"/>
    <w:rsid w:val="00394351"/>
    <w:rsid w:val="003A145E"/>
    <w:rsid w:val="003C33FE"/>
    <w:rsid w:val="003C7C0B"/>
    <w:rsid w:val="0040232B"/>
    <w:rsid w:val="00466D5D"/>
    <w:rsid w:val="00467DCA"/>
    <w:rsid w:val="00510DE7"/>
    <w:rsid w:val="005630C7"/>
    <w:rsid w:val="005F1149"/>
    <w:rsid w:val="00625665"/>
    <w:rsid w:val="00630282"/>
    <w:rsid w:val="006604C2"/>
    <w:rsid w:val="00665654"/>
    <w:rsid w:val="006D4E71"/>
    <w:rsid w:val="0075500F"/>
    <w:rsid w:val="007E1D65"/>
    <w:rsid w:val="007E235B"/>
    <w:rsid w:val="00800FED"/>
    <w:rsid w:val="00812AAA"/>
    <w:rsid w:val="00830500"/>
    <w:rsid w:val="00845AAA"/>
    <w:rsid w:val="00865BB7"/>
    <w:rsid w:val="008B5C61"/>
    <w:rsid w:val="008C7D7A"/>
    <w:rsid w:val="008D4D4D"/>
    <w:rsid w:val="0091066F"/>
    <w:rsid w:val="00912545"/>
    <w:rsid w:val="009623C9"/>
    <w:rsid w:val="00986619"/>
    <w:rsid w:val="009938E1"/>
    <w:rsid w:val="009A1DEC"/>
    <w:rsid w:val="00A3375E"/>
    <w:rsid w:val="00B51FE4"/>
    <w:rsid w:val="00BA70F6"/>
    <w:rsid w:val="00BB0780"/>
    <w:rsid w:val="00C02C6F"/>
    <w:rsid w:val="00CA3C4B"/>
    <w:rsid w:val="00CC18CB"/>
    <w:rsid w:val="00CE1713"/>
    <w:rsid w:val="00CF2C67"/>
    <w:rsid w:val="00D01AF0"/>
    <w:rsid w:val="00D93765"/>
    <w:rsid w:val="00E47FF8"/>
    <w:rsid w:val="00E57F05"/>
    <w:rsid w:val="00EB7C7E"/>
    <w:rsid w:val="00EB7DE6"/>
    <w:rsid w:val="00FF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8E9AA-991C-431A-B51A-09BA788A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1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1F8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F1E4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A5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Year Activities</vt:lpstr>
    </vt:vector>
  </TitlesOfParts>
  <Company>wcpss</Company>
  <LinksUpToDate>false</LinksUpToDate>
  <CharactersWithSpaces>3563</CharactersWithSpaces>
  <SharedDoc>false</SharedDoc>
  <HLinks>
    <vt:vector size="6" baseType="variant">
      <vt:variant>
        <vt:i4>6029407</vt:i4>
      </vt:variant>
      <vt:variant>
        <vt:i4>0</vt:i4>
      </vt:variant>
      <vt:variant>
        <vt:i4>0</vt:i4>
      </vt:variant>
      <vt:variant>
        <vt:i4>5</vt:i4>
      </vt:variant>
      <vt:variant>
        <vt:lpwstr>http://mathforum.org/%7Ejudyann/calendar/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Year Activities</dc:title>
  <dc:subject/>
  <dc:creator>wcpss</dc:creator>
  <cp:keywords/>
  <dc:description/>
  <cp:lastModifiedBy>jmackey</cp:lastModifiedBy>
  <cp:revision>2</cp:revision>
  <cp:lastPrinted>2017-05-02T21:04:00Z</cp:lastPrinted>
  <dcterms:created xsi:type="dcterms:W3CDTF">2017-05-02T21:05:00Z</dcterms:created>
  <dcterms:modified xsi:type="dcterms:W3CDTF">2017-05-02T21:05:00Z</dcterms:modified>
</cp:coreProperties>
</file>