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E2" w:rsidRDefault="003E59BD" w:rsidP="003E59B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Section 9.6 Ratio and Root Test (Last 2 tests!)</w:t>
      </w:r>
      <w:proofErr w:type="gramEnd"/>
    </w:p>
    <w:p w:rsidR="003E59BD" w:rsidRDefault="00CE1009" w:rsidP="003E59B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10.5pt;margin-top:38.8pt;width:434.25pt;height:134.25pt;z-index:-251658240"/>
        </w:pict>
      </w:r>
      <w:r w:rsidR="003E59BD">
        <w:rPr>
          <w:sz w:val="24"/>
          <w:szCs w:val="24"/>
        </w:rPr>
        <w:t>Geometric series have a constant ratio between terms.  Other series have ratios that are not constant.  We will look at the ratio between consecutive terms to determine convergence.</w:t>
      </w:r>
    </w:p>
    <w:p w:rsidR="003E59BD" w:rsidRDefault="003E59BD" w:rsidP="003E59BD">
      <w:pPr>
        <w:rPr>
          <w:b/>
          <w:sz w:val="24"/>
          <w:szCs w:val="24"/>
          <w:u w:val="single"/>
        </w:rPr>
      </w:pPr>
      <w:r w:rsidRPr="003E59BD">
        <w:rPr>
          <w:b/>
          <w:sz w:val="24"/>
          <w:szCs w:val="24"/>
          <w:u w:val="single"/>
        </w:rPr>
        <w:t>Ratio Test</w:t>
      </w:r>
    </w:p>
    <w:p w:rsidR="003E59BD" w:rsidRDefault="003E59BD" w:rsidP="003E59B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If  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eastAsiaTheme="minorEastAsia"/>
          <w:sz w:val="24"/>
          <w:szCs w:val="24"/>
        </w:rPr>
        <w:t xml:space="preserve">,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converges absolutely.</w:t>
      </w:r>
    </w:p>
    <w:p w:rsidR="003E59BD" w:rsidRDefault="003E59BD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 xml:space="preserve">If  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&gt;1 </m:t>
        </m:r>
      </m:oMath>
      <w:r>
        <w:rPr>
          <w:rFonts w:eastAsiaTheme="minorEastAsia"/>
          <w:sz w:val="24"/>
          <w:szCs w:val="24"/>
        </w:rPr>
        <w:t xml:space="preserve">(constant or 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diverges.</w:t>
      </w:r>
    </w:p>
    <w:p w:rsidR="003E59BD" w:rsidRDefault="003E59BD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3.  </w:t>
      </w:r>
      <w:proofErr w:type="gramStart"/>
      <w:r>
        <w:rPr>
          <w:sz w:val="24"/>
          <w:szCs w:val="24"/>
        </w:rPr>
        <w:t xml:space="preserve">If  </w:t>
      </w:r>
      <m:oMath>
        <w:proofErr w:type="gramEnd"/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, then test is inconclusive.</w:t>
      </w:r>
    </w:p>
    <w:p w:rsidR="0003233B" w:rsidRDefault="0003233B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this test for exponential</w:t>
      </w:r>
      <w:r w:rsidR="007B0AE3">
        <w:rPr>
          <w:rFonts w:eastAsiaTheme="minorEastAsia"/>
          <w:sz w:val="24"/>
          <w:szCs w:val="24"/>
        </w:rPr>
        <w:t xml:space="preserve"> or factorial expressions.</w:t>
      </w:r>
    </w:p>
    <w:p w:rsidR="007B0AE3" w:rsidRDefault="007B0AE3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n!</m:t>
                </m:r>
              </m:den>
            </m:f>
          </m:e>
        </m:nary>
      </m:oMath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:rsidR="003E59BD" w:rsidRDefault="003E59BD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7B0AE3" w:rsidP="003E59BD">
      <w:pPr>
        <w:rPr>
          <w:rFonts w:eastAsiaTheme="minorEastAsia"/>
          <w:sz w:val="24"/>
          <w:szCs w:val="24"/>
        </w:rPr>
      </w:pPr>
    </w:p>
    <w:p w:rsidR="007B0AE3" w:rsidRDefault="00CE1009" w:rsidP="003E59BD">
      <w:pPr>
        <w:rPr>
          <w:rFonts w:eastAsiaTheme="minorEastAsia"/>
          <w:b/>
          <w:sz w:val="24"/>
          <w:szCs w:val="24"/>
          <w:u w:val="single"/>
        </w:rPr>
      </w:pPr>
      <w:r w:rsidRPr="00CE1009">
        <w:rPr>
          <w:rFonts w:eastAsiaTheme="minorEastAsia"/>
          <w:noProof/>
          <w:sz w:val="24"/>
          <w:szCs w:val="24"/>
        </w:rPr>
        <w:lastRenderedPageBreak/>
        <w:pict>
          <v:shape id="_x0000_s1029" type="#_x0000_t65" style="position:absolute;margin-left:-14.25pt;margin-top:-6.75pt;width:366.75pt;height:117pt;z-index:-251657216"/>
        </w:pict>
      </w:r>
      <w:r w:rsidR="007B0AE3">
        <w:rPr>
          <w:rFonts w:eastAsiaTheme="minorEastAsia"/>
          <w:sz w:val="24"/>
          <w:szCs w:val="24"/>
        </w:rPr>
        <w:t xml:space="preserve">And finally . . . </w:t>
      </w:r>
      <w:r w:rsidR="007B0AE3" w:rsidRPr="007B0AE3">
        <w:rPr>
          <w:rFonts w:eastAsiaTheme="minorEastAsia"/>
          <w:b/>
          <w:sz w:val="24"/>
          <w:szCs w:val="24"/>
          <w:u w:val="single"/>
        </w:rPr>
        <w:t>The Root Test</w:t>
      </w:r>
    </w:p>
    <w:p w:rsidR="007B0AE3" w:rsidRDefault="007B0AE3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1. 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&lt;1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,</w:t>
      </w:r>
      <w:r w:rsidR="00513577">
        <w:rPr>
          <w:rFonts w:eastAsiaTheme="minorEastAsia"/>
          <w:sz w:val="24"/>
          <w:szCs w:val="24"/>
        </w:rPr>
        <w:t xml:space="preserve">  then </w:t>
      </w:r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513577">
        <w:rPr>
          <w:rFonts w:eastAsiaTheme="minorEastAsia"/>
          <w:sz w:val="24"/>
          <w:szCs w:val="24"/>
        </w:rPr>
        <w:t xml:space="preserve"> converges absolutely.</w:t>
      </w:r>
    </w:p>
    <w:p w:rsidR="00513577" w:rsidRDefault="00513577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2. 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&gt;1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,  then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diverges.</w:t>
      </w:r>
    </w:p>
    <w:p w:rsidR="00513577" w:rsidRDefault="00513577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3. 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,  then  the test is inconclusive.</w:t>
      </w:r>
    </w:p>
    <w:p w:rsidR="00513577" w:rsidRDefault="00513577" w:rsidP="003E59B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this test for expressions raised to the nth power.</w:t>
      </w:r>
    </w:p>
    <w:p w:rsidR="00513577" w:rsidRDefault="00513577" w:rsidP="003E59BD">
      <w:pPr>
        <w:rPr>
          <w:rFonts w:eastAsiaTheme="minorEastAsia"/>
          <w:sz w:val="24"/>
          <w:szCs w:val="24"/>
        </w:rPr>
      </w:pPr>
      <w:r w:rsidRPr="00B61D6E">
        <w:rPr>
          <w:rFonts w:eastAsiaTheme="minorEastAsia"/>
          <w:sz w:val="24"/>
          <w:szCs w:val="24"/>
          <w:u w:val="single"/>
        </w:rPr>
        <w:t>Examples</w:t>
      </w:r>
      <w:r>
        <w:rPr>
          <w:rFonts w:eastAsiaTheme="minorEastAsia"/>
          <w:sz w:val="24"/>
          <w:szCs w:val="24"/>
        </w:rPr>
        <w:t xml:space="preserve">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2n+3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3n+2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513577" w:rsidP="003E59BD">
      <w:pPr>
        <w:rPr>
          <w:rFonts w:eastAsiaTheme="minorEastAsia"/>
          <w:sz w:val="24"/>
          <w:szCs w:val="24"/>
        </w:rPr>
      </w:pPr>
    </w:p>
    <w:p w:rsidR="00513577" w:rsidRDefault="00CE1009" w:rsidP="003E59BD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1+3n</m:t>
                    </m:r>
                  </m:sup>
                </m:sSup>
              </m:den>
            </m:f>
          </m:e>
        </m:nary>
      </m:oMath>
      <w:r w:rsidR="00A907B3">
        <w:rPr>
          <w:rFonts w:eastAsiaTheme="minorEastAsia"/>
          <w:sz w:val="24"/>
          <w:szCs w:val="24"/>
        </w:rPr>
        <w:t xml:space="preserve"> </w:t>
      </w:r>
    </w:p>
    <w:p w:rsidR="00B61D6E" w:rsidRDefault="00B61D6E" w:rsidP="003E59BD">
      <w:pPr>
        <w:rPr>
          <w:rFonts w:eastAsiaTheme="minorEastAsia"/>
          <w:sz w:val="24"/>
          <w:szCs w:val="24"/>
        </w:rPr>
      </w:pPr>
    </w:p>
    <w:p w:rsidR="00B61D6E" w:rsidRDefault="00B61D6E" w:rsidP="003E59BD">
      <w:pPr>
        <w:rPr>
          <w:rFonts w:eastAsiaTheme="minorEastAsia"/>
          <w:sz w:val="24"/>
          <w:szCs w:val="24"/>
        </w:rPr>
      </w:pPr>
    </w:p>
    <w:p w:rsidR="00B61D6E" w:rsidRDefault="00B61D6E" w:rsidP="003E59BD">
      <w:pPr>
        <w:rPr>
          <w:rFonts w:eastAsiaTheme="minorEastAsia"/>
          <w:sz w:val="24"/>
          <w:szCs w:val="24"/>
        </w:rPr>
      </w:pPr>
    </w:p>
    <w:p w:rsidR="00B61D6E" w:rsidRDefault="00B61D6E" w:rsidP="003E59BD">
      <w:pPr>
        <w:rPr>
          <w:rFonts w:eastAsiaTheme="minorEastAsia"/>
          <w:sz w:val="24"/>
          <w:szCs w:val="24"/>
        </w:rPr>
      </w:pPr>
    </w:p>
    <w:p w:rsidR="00A907B3" w:rsidRDefault="00B61D6E" w:rsidP="00A907B3">
      <w:pPr>
        <w:rPr>
          <w:rFonts w:eastAsiaTheme="minorEastAsia"/>
          <w:sz w:val="24"/>
          <w:szCs w:val="24"/>
        </w:rPr>
      </w:pPr>
      <w:r w:rsidRPr="00B61D6E">
        <w:rPr>
          <w:rFonts w:eastAsiaTheme="minorEastAsia"/>
          <w:sz w:val="24"/>
          <w:szCs w:val="24"/>
          <w:u w:val="single"/>
        </w:rPr>
        <w:t>Try:</w:t>
      </w:r>
      <w:r>
        <w:rPr>
          <w:rFonts w:eastAsiaTheme="minorEastAsia"/>
          <w:sz w:val="24"/>
          <w:szCs w:val="24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</w:t>
      </w:r>
      <w:r w:rsidR="00A907B3">
        <w:rPr>
          <w:rFonts w:eastAsiaTheme="minorEastAsia"/>
          <w:sz w:val="24"/>
          <w:szCs w:val="24"/>
        </w:rPr>
        <w:tab/>
      </w:r>
      <w:r w:rsidR="00A907B3">
        <w:rPr>
          <w:rFonts w:eastAsiaTheme="minorEastAsia"/>
          <w:sz w:val="24"/>
          <w:szCs w:val="24"/>
        </w:rPr>
        <w:tab/>
      </w:r>
      <w:r w:rsidR="00A907B3"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:rsidR="00B61D6E" w:rsidRDefault="00B61D6E" w:rsidP="00B61D6E">
      <w:pPr>
        <w:rPr>
          <w:rFonts w:eastAsiaTheme="minorEastAsia"/>
          <w:sz w:val="24"/>
          <w:szCs w:val="24"/>
        </w:rPr>
      </w:pPr>
    </w:p>
    <w:p w:rsidR="00B61D6E" w:rsidRPr="007B0AE3" w:rsidRDefault="00B61D6E" w:rsidP="003E59BD">
      <w:pPr>
        <w:rPr>
          <w:rFonts w:eastAsiaTheme="minorEastAsia"/>
          <w:sz w:val="24"/>
          <w:szCs w:val="24"/>
        </w:rPr>
      </w:pPr>
    </w:p>
    <w:p w:rsidR="003E59BD" w:rsidRDefault="003E59BD" w:rsidP="003E59BD">
      <w:pPr>
        <w:rPr>
          <w:sz w:val="24"/>
          <w:szCs w:val="24"/>
        </w:rPr>
      </w:pPr>
    </w:p>
    <w:p w:rsidR="00513577" w:rsidRDefault="00513577" w:rsidP="003E59BD">
      <w:pPr>
        <w:rPr>
          <w:sz w:val="24"/>
          <w:szCs w:val="24"/>
        </w:rPr>
      </w:pPr>
    </w:p>
    <w:p w:rsidR="003E59BD" w:rsidRPr="003E59BD" w:rsidRDefault="003E59BD" w:rsidP="003E59BD">
      <w:pPr>
        <w:rPr>
          <w:sz w:val="24"/>
          <w:szCs w:val="24"/>
        </w:rPr>
      </w:pPr>
    </w:p>
    <w:sectPr w:rsidR="003E59BD" w:rsidRPr="003E59BD" w:rsidSect="0049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59BD"/>
    <w:rsid w:val="0003233B"/>
    <w:rsid w:val="001C7608"/>
    <w:rsid w:val="003E59BD"/>
    <w:rsid w:val="00492CE2"/>
    <w:rsid w:val="00513577"/>
    <w:rsid w:val="007B0AE3"/>
    <w:rsid w:val="00903092"/>
    <w:rsid w:val="00A907B3"/>
    <w:rsid w:val="00B61D6E"/>
    <w:rsid w:val="00B92746"/>
    <w:rsid w:val="00CE1009"/>
    <w:rsid w:val="00D271FB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dcterms:created xsi:type="dcterms:W3CDTF">2014-03-24T20:39:00Z</dcterms:created>
  <dcterms:modified xsi:type="dcterms:W3CDTF">2015-03-26T22:41:00Z</dcterms:modified>
</cp:coreProperties>
</file>