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D2" w:rsidRDefault="00FC4AD2" w:rsidP="00FC4AD2">
      <w:pPr>
        <w:tabs>
          <w:tab w:val="center" w:pos="540"/>
          <w:tab w:val="center" w:pos="4320"/>
          <w:tab w:val="left" w:pos="4500"/>
          <w:tab w:val="center" w:pos="8100"/>
        </w:tabs>
        <w:jc w:val="both"/>
        <w:rPr>
          <w:rFonts w:ascii="Book Antiqua" w:hAnsi="Book Antiqua"/>
          <w:b/>
          <w:u w:val="single"/>
        </w:rPr>
      </w:pPr>
    </w:p>
    <w:p w:rsidR="00FC4AD2" w:rsidRPr="00FC4AD2" w:rsidRDefault="00785F38" w:rsidP="00FC4AD2">
      <w:pPr>
        <w:tabs>
          <w:tab w:val="center" w:pos="540"/>
          <w:tab w:val="center" w:pos="4320"/>
          <w:tab w:val="left" w:pos="4500"/>
          <w:tab w:val="center" w:pos="8100"/>
        </w:tabs>
        <w:jc w:val="both"/>
        <w:rPr>
          <w:rFonts w:ascii="Book Antiqua" w:hAnsi="Book Antiqua"/>
          <w:b/>
          <w:u w:val="single"/>
        </w:rPr>
      </w:pPr>
      <w:r>
        <w:rPr>
          <w:rFonts w:asciiTheme="majorHAnsi" w:hAnsiTheme="majorHAnsi"/>
          <w:b/>
          <w:noProof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0.95pt;margin-top:2.3pt;width:108pt;height:82.5pt;z-index:251663360">
            <v:imagedata r:id="rId6" o:title=""/>
          </v:shape>
          <o:OLEObject Type="Embed" ProgID="PBrush" ShapeID="_x0000_s1026" DrawAspect="Content" ObjectID="_1569675080" r:id="rId7"/>
        </w:object>
      </w:r>
      <w:r w:rsidR="00FC4AD2" w:rsidRPr="00FC4AD2">
        <w:rPr>
          <w:rFonts w:asciiTheme="majorHAnsi" w:hAnsiTheme="majorHAnsi"/>
          <w:b/>
          <w:noProof/>
          <w:u w:val="single"/>
        </w:rPr>
        <w:t>Write a flow proof for the following :</w:t>
      </w:r>
    </w:p>
    <w:p w:rsidR="00785F38" w:rsidRDefault="00FC4AD2" w:rsidP="00785F38">
      <w:pPr>
        <w:tabs>
          <w:tab w:val="left" w:pos="4500"/>
        </w:tabs>
        <w:spacing w:after="0" w:line="240" w:lineRule="auto"/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/>
        </w:rPr>
        <w:t xml:space="preserve">1: </w:t>
      </w:r>
      <w:r>
        <w:rPr>
          <w:rFonts w:asciiTheme="majorHAnsi" w:hAnsiTheme="majorHAnsi"/>
          <w:bCs/>
        </w:rPr>
        <w:t xml:space="preserve">          </w:t>
      </w:r>
      <w:r>
        <w:rPr>
          <w:rFonts w:asciiTheme="majorHAnsi" w:hAnsiTheme="majorHAnsi"/>
          <w:b/>
          <w:i/>
          <w:iCs/>
        </w:rPr>
        <w:t xml:space="preserve">Given: </w:t>
      </w:r>
      <w:r w:rsidRPr="00E77A82">
        <w:rPr>
          <w:rFonts w:asciiTheme="majorHAnsi" w:hAnsiTheme="majorHAnsi"/>
          <w:bCs/>
          <w:i/>
        </w:rPr>
        <w:t>G</w:t>
      </w:r>
      <w:r w:rsidR="00785F38">
        <w:rPr>
          <w:rFonts w:asciiTheme="majorHAnsi" w:hAnsiTheme="majorHAnsi"/>
          <w:bCs/>
          <w:iCs/>
        </w:rPr>
        <w:t xml:space="preserve"> is the midpoint of</w:t>
      </w:r>
      <w:r w:rsidRPr="00E77A82">
        <w:rPr>
          <w:rFonts w:asciiTheme="majorHAnsi" w:hAnsiTheme="majorHAnsi"/>
          <w:bCs/>
          <w:iCs/>
        </w:rPr>
        <w:t xml:space="preserve"> </w:t>
      </w:r>
      <w:r w:rsidRPr="00E77A82">
        <w:rPr>
          <w:rFonts w:asciiTheme="majorHAnsi" w:hAnsiTheme="majorHAnsi"/>
          <w:bCs/>
          <w:iCs/>
          <w:position w:val="-4"/>
        </w:rPr>
        <w:object w:dxaOrig="340" w:dyaOrig="320">
          <v:shape id="_x0000_i1026" type="#_x0000_t75" style="width:17.3pt;height:15.55pt" o:ole="">
            <v:imagedata r:id="rId8" o:title=""/>
          </v:shape>
          <o:OLEObject Type="Embed" ProgID="Equation.3" ShapeID="_x0000_i1026" DrawAspect="Content" ObjectID="_1569675066" r:id="rId9"/>
        </w:object>
      </w:r>
    </w:p>
    <w:p w:rsidR="00FC4AD2" w:rsidRPr="00E77A82" w:rsidRDefault="00785F38" w:rsidP="00FC4AD2">
      <w:pPr>
        <w:tabs>
          <w:tab w:val="left" w:pos="4500"/>
        </w:tabs>
        <w:spacing w:line="240" w:lineRule="auto"/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 xml:space="preserve">                           </w:t>
      </w:r>
      <w:bookmarkStart w:id="0" w:name="_GoBack"/>
      <w:bookmarkEnd w:id="0"/>
      <w:proofErr w:type="gramStart"/>
      <w:r w:rsidR="00FC4AD2" w:rsidRPr="00E77A82">
        <w:rPr>
          <w:rFonts w:asciiTheme="majorHAnsi" w:hAnsiTheme="majorHAnsi"/>
          <w:bCs/>
          <w:iCs/>
        </w:rPr>
        <w:t xml:space="preserve">and </w:t>
      </w:r>
      <w:r>
        <w:rPr>
          <w:rFonts w:asciiTheme="majorHAnsi" w:hAnsiTheme="majorHAnsi"/>
          <w:bCs/>
          <w:iCs/>
        </w:rPr>
        <w:t xml:space="preserve"> G</w:t>
      </w:r>
      <w:proofErr w:type="gramEnd"/>
      <w:r>
        <w:rPr>
          <w:rFonts w:asciiTheme="majorHAnsi" w:hAnsiTheme="majorHAnsi"/>
          <w:bCs/>
          <w:iCs/>
        </w:rPr>
        <w:t xml:space="preserve"> is the midpoint of </w:t>
      </w:r>
      <w:r w:rsidR="00FC4AD2" w:rsidRPr="00E77A82">
        <w:rPr>
          <w:rFonts w:asciiTheme="majorHAnsi" w:hAnsiTheme="majorHAnsi"/>
          <w:bCs/>
          <w:iCs/>
          <w:position w:val="-4"/>
        </w:rPr>
        <w:object w:dxaOrig="440" w:dyaOrig="320">
          <v:shape id="_x0000_i1027" type="#_x0000_t75" style="width:21.9pt;height:15.55pt" o:ole="">
            <v:imagedata r:id="rId10" o:title=""/>
          </v:shape>
          <o:OLEObject Type="Embed" ProgID="Equation.3" ShapeID="_x0000_i1027" DrawAspect="Content" ObjectID="_1569675067" r:id="rId11"/>
        </w:object>
      </w:r>
      <w:r w:rsidR="00FC4AD2" w:rsidRPr="00E77A82">
        <w:rPr>
          <w:rFonts w:asciiTheme="majorHAnsi" w:hAnsiTheme="majorHAnsi"/>
          <w:bCs/>
          <w:iCs/>
        </w:rPr>
        <w:t>.</w:t>
      </w:r>
    </w:p>
    <w:p w:rsidR="00FC4AD2" w:rsidRPr="00FC4AD2" w:rsidRDefault="00FC4AD2" w:rsidP="00FC4AD2">
      <w:pPr>
        <w:spacing w:line="240" w:lineRule="auto"/>
        <w:jc w:val="both"/>
        <w:rPr>
          <w:rFonts w:asciiTheme="majorHAnsi" w:hAnsiTheme="majorHAnsi"/>
          <w:bCs/>
          <w:iCs/>
        </w:rPr>
      </w:pPr>
      <w:r w:rsidRPr="00E77A82">
        <w:rPr>
          <w:rFonts w:asciiTheme="majorHAnsi" w:hAnsiTheme="majorHAnsi"/>
          <w:bCs/>
          <w:iCs/>
        </w:rPr>
        <w:tab/>
      </w:r>
      <w:r w:rsidRPr="00E77A82">
        <w:rPr>
          <w:rFonts w:asciiTheme="majorHAnsi" w:hAnsiTheme="majorHAnsi"/>
          <w:b/>
          <w:i/>
        </w:rPr>
        <w:t>Prove:</w:t>
      </w:r>
      <w:r w:rsidRPr="00E77A82">
        <w:rPr>
          <w:rFonts w:asciiTheme="majorHAnsi" w:hAnsiTheme="majorHAnsi"/>
          <w:bCs/>
          <w:iCs/>
        </w:rPr>
        <w:t xml:space="preserve">  </w:t>
      </w:r>
      <w:r w:rsidRPr="00E77A82">
        <w:rPr>
          <w:rFonts w:asciiTheme="majorHAnsi" w:hAnsiTheme="majorHAnsi"/>
          <w:bCs/>
          <w:iCs/>
          <w:position w:val="-6"/>
        </w:rPr>
        <w:object w:dxaOrig="1540" w:dyaOrig="279">
          <v:shape id="_x0000_i1028" type="#_x0000_t75" style="width:77.2pt;height:14.4pt" o:ole="">
            <v:imagedata r:id="rId12" o:title=""/>
          </v:shape>
          <o:OLEObject Type="Embed" ProgID="Equation.3" ShapeID="_x0000_i1028" DrawAspect="Content" ObjectID="_1569675068" r:id="rId13"/>
        </w:object>
      </w:r>
    </w:p>
    <w:p w:rsidR="00FC4AD2" w:rsidRPr="00E77A82" w:rsidRDefault="00FC4AD2" w:rsidP="00FC4AD2">
      <w:pPr>
        <w:spacing w:line="240" w:lineRule="auto"/>
        <w:jc w:val="both"/>
        <w:rPr>
          <w:rFonts w:asciiTheme="majorHAnsi" w:hAnsiTheme="majorHAnsi"/>
          <w:bCs/>
        </w:rPr>
      </w:pPr>
    </w:p>
    <w:p w:rsidR="00FC4AD2" w:rsidRPr="00E77A82" w:rsidRDefault="00785F38" w:rsidP="00FC4AD2">
      <w:pPr>
        <w:tabs>
          <w:tab w:val="left" w:pos="4500"/>
        </w:tabs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object w:dxaOrig="1440" w:dyaOrig="1440">
          <v:shape id="_x0000_s1028" type="#_x0000_t75" style="position:absolute;left:0;text-align:left;margin-left:260.7pt;margin-top:22pt;width:3in;height:115.2pt;z-index:251665408">
            <v:imagedata r:id="rId14" o:title=""/>
          </v:shape>
          <o:OLEObject Type="Embed" ProgID="PBrush" ShapeID="_x0000_s1028" DrawAspect="Content" ObjectID="_1569675081" r:id="rId15"/>
        </w:object>
      </w:r>
    </w:p>
    <w:p w:rsidR="00FC4AD2" w:rsidRPr="00E77A82" w:rsidRDefault="00FC4AD2" w:rsidP="00FC4AD2">
      <w:pPr>
        <w:tabs>
          <w:tab w:val="left" w:pos="4500"/>
        </w:tabs>
        <w:spacing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2: </w:t>
      </w:r>
      <w:r>
        <w:rPr>
          <w:rFonts w:asciiTheme="majorHAnsi" w:hAnsiTheme="majorHAnsi"/>
          <w:bCs/>
        </w:rPr>
        <w:t xml:space="preserve">          </w:t>
      </w:r>
      <w:r w:rsidRPr="00E77A82">
        <w:rPr>
          <w:rFonts w:asciiTheme="majorHAnsi" w:hAnsiTheme="majorHAnsi"/>
          <w:b/>
          <w:i/>
          <w:iCs/>
        </w:rPr>
        <w:t xml:space="preserve">Given:  </w:t>
      </w:r>
      <w:r w:rsidRPr="00E77A82">
        <w:rPr>
          <w:rFonts w:asciiTheme="majorHAnsi" w:hAnsiTheme="majorHAnsi"/>
          <w:b/>
          <w:i/>
          <w:iCs/>
          <w:position w:val="-6"/>
        </w:rPr>
        <w:object w:dxaOrig="999" w:dyaOrig="340">
          <v:shape id="_x0000_i1030" type="#_x0000_t75" style="width:50.1pt;height:17.3pt" o:ole="">
            <v:imagedata r:id="rId16" o:title=""/>
          </v:shape>
          <o:OLEObject Type="Embed" ProgID="Equation.3" ShapeID="_x0000_i1030" DrawAspect="Content" ObjectID="_1569675069" r:id="rId17"/>
        </w:object>
      </w:r>
      <w:r w:rsidRPr="00E77A82">
        <w:rPr>
          <w:rFonts w:asciiTheme="majorHAnsi" w:hAnsiTheme="majorHAnsi"/>
          <w:bCs/>
        </w:rPr>
        <w:t xml:space="preserve"> and </w:t>
      </w:r>
      <w:r w:rsidRPr="00E77A82">
        <w:rPr>
          <w:rFonts w:asciiTheme="majorHAnsi" w:hAnsiTheme="majorHAnsi"/>
          <w:bCs/>
          <w:position w:val="-6"/>
        </w:rPr>
        <w:object w:dxaOrig="980" w:dyaOrig="340">
          <v:shape id="_x0000_i1031" type="#_x0000_t75" style="width:48.95pt;height:17.3pt" o:ole="">
            <v:imagedata r:id="rId18" o:title=""/>
          </v:shape>
          <o:OLEObject Type="Embed" ProgID="Equation.3" ShapeID="_x0000_i1031" DrawAspect="Content" ObjectID="_1569675070" r:id="rId19"/>
        </w:object>
      </w:r>
      <w:r w:rsidRPr="00E77A82">
        <w:rPr>
          <w:rFonts w:asciiTheme="majorHAnsi" w:hAnsiTheme="majorHAnsi"/>
          <w:b/>
        </w:rPr>
        <w:t xml:space="preserve">  </w:t>
      </w:r>
    </w:p>
    <w:p w:rsidR="00FC4AD2" w:rsidRPr="00E77A82" w:rsidRDefault="00FC4AD2" w:rsidP="00FC4AD2">
      <w:pPr>
        <w:spacing w:line="240" w:lineRule="auto"/>
        <w:jc w:val="both"/>
        <w:rPr>
          <w:rFonts w:asciiTheme="majorHAnsi" w:hAnsiTheme="majorHAnsi"/>
          <w:bCs/>
        </w:rPr>
      </w:pPr>
      <w:r w:rsidRPr="00E77A82">
        <w:rPr>
          <w:rFonts w:asciiTheme="majorHAnsi" w:hAnsiTheme="majorHAnsi"/>
          <w:bCs/>
        </w:rPr>
        <w:tab/>
      </w:r>
      <w:r w:rsidRPr="00E77A82">
        <w:rPr>
          <w:rFonts w:asciiTheme="majorHAnsi" w:hAnsiTheme="majorHAnsi"/>
          <w:b/>
          <w:i/>
          <w:iCs/>
        </w:rPr>
        <w:t>Prove:</w:t>
      </w:r>
      <w:r w:rsidRPr="00E77A82">
        <w:rPr>
          <w:rFonts w:asciiTheme="majorHAnsi" w:hAnsiTheme="majorHAnsi"/>
          <w:bCs/>
        </w:rPr>
        <w:t xml:space="preserve">  </w:t>
      </w:r>
      <w:r w:rsidRPr="00E77A82">
        <w:rPr>
          <w:rFonts w:asciiTheme="majorHAnsi" w:hAnsiTheme="majorHAnsi"/>
          <w:bCs/>
          <w:position w:val="-6"/>
        </w:rPr>
        <w:object w:dxaOrig="1480" w:dyaOrig="279">
          <v:shape id="_x0000_i1032" type="#_x0000_t75" style="width:74.3pt;height:14.4pt" o:ole="">
            <v:imagedata r:id="rId20" o:title=""/>
          </v:shape>
          <o:OLEObject Type="Embed" ProgID="Equation.3" ShapeID="_x0000_i1032" DrawAspect="Content" ObjectID="_1569675071" r:id="rId21"/>
        </w:object>
      </w:r>
    </w:p>
    <w:p w:rsidR="00FC4AD2" w:rsidRDefault="00FC4AD2" w:rsidP="00FC4AD2">
      <w:pPr>
        <w:pStyle w:val="BodyText"/>
        <w:tabs>
          <w:tab w:val="left" w:pos="360"/>
        </w:tabs>
        <w:rPr>
          <w:rFonts w:ascii="Palatino Linotype" w:hAnsi="Palatino Linotype"/>
          <w:b w:val="0"/>
          <w:bCs w:val="0"/>
          <w:iCs/>
        </w:rPr>
      </w:pPr>
    </w:p>
    <w:p w:rsidR="00FC4AD2" w:rsidRDefault="00FC4AD2" w:rsidP="00FC4AD2">
      <w:pPr>
        <w:pStyle w:val="BodyText"/>
        <w:tabs>
          <w:tab w:val="left" w:pos="360"/>
        </w:tabs>
        <w:rPr>
          <w:rFonts w:ascii="Palatino Linotype" w:hAnsi="Palatino Linotype"/>
          <w:b w:val="0"/>
          <w:bCs w:val="0"/>
          <w:iCs/>
        </w:rPr>
      </w:pPr>
    </w:p>
    <w:p w:rsidR="00FC4AD2" w:rsidRDefault="00FC4AD2" w:rsidP="00FC4AD2">
      <w:pPr>
        <w:pStyle w:val="BodyText"/>
        <w:tabs>
          <w:tab w:val="left" w:pos="360"/>
        </w:tabs>
        <w:rPr>
          <w:rFonts w:ascii="Palatino Linotype" w:hAnsi="Palatino Linotype"/>
          <w:b w:val="0"/>
          <w:bCs w:val="0"/>
          <w:iCs/>
        </w:rPr>
      </w:pPr>
    </w:p>
    <w:p w:rsidR="00FC4AD2" w:rsidRDefault="00FC4AD2" w:rsidP="00FC4AD2">
      <w:pPr>
        <w:pStyle w:val="BodyText"/>
        <w:tabs>
          <w:tab w:val="left" w:pos="360"/>
        </w:tabs>
        <w:rPr>
          <w:rFonts w:ascii="Palatino Linotype" w:hAnsi="Palatino Linotype"/>
          <w:b w:val="0"/>
          <w:bCs w:val="0"/>
          <w:iCs/>
        </w:rPr>
      </w:pPr>
    </w:p>
    <w:p w:rsidR="00FC4AD2" w:rsidRPr="00E64523" w:rsidRDefault="00FC4AD2" w:rsidP="00FC4AD2">
      <w:pPr>
        <w:tabs>
          <w:tab w:val="left" w:pos="4500"/>
        </w:tabs>
        <w:spacing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6432" behindDoc="1" locked="0" layoutInCell="1" allowOverlap="1" wp14:anchorId="0798B3DD" wp14:editId="0838DD43">
            <wp:simplePos x="0" y="0"/>
            <wp:positionH relativeFrom="column">
              <wp:posOffset>3193571</wp:posOffset>
            </wp:positionH>
            <wp:positionV relativeFrom="paragraph">
              <wp:posOffset>68844</wp:posOffset>
            </wp:positionV>
            <wp:extent cx="1714859" cy="1518249"/>
            <wp:effectExtent l="1905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59" cy="15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</w:rPr>
        <w:t>3</w:t>
      </w:r>
      <w:r w:rsidRPr="00E64523">
        <w:rPr>
          <w:rFonts w:asciiTheme="majorHAnsi" w:hAnsiTheme="majorHAnsi"/>
          <w:b/>
        </w:rPr>
        <w:t xml:space="preserve">:  </w:t>
      </w:r>
    </w:p>
    <w:p w:rsidR="00FC4AD2" w:rsidRPr="00E64523" w:rsidRDefault="00FC4AD2" w:rsidP="00FC4AD2">
      <w:pPr>
        <w:spacing w:line="240" w:lineRule="auto"/>
        <w:jc w:val="both"/>
        <w:rPr>
          <w:rFonts w:asciiTheme="majorHAnsi" w:hAnsiTheme="majorHAnsi"/>
          <w:iCs/>
        </w:rPr>
      </w:pPr>
      <w:r w:rsidRPr="00E64523">
        <w:rPr>
          <w:rFonts w:asciiTheme="majorHAnsi" w:hAnsiTheme="majorHAnsi"/>
          <w:bCs/>
        </w:rPr>
        <w:tab/>
      </w:r>
      <w:r w:rsidRPr="00E64523">
        <w:rPr>
          <w:rFonts w:asciiTheme="majorHAnsi" w:hAnsiTheme="majorHAnsi"/>
          <w:b/>
          <w:i/>
          <w:iCs/>
        </w:rPr>
        <w:t xml:space="preserve">Given:  </w:t>
      </w:r>
      <w:r w:rsidRPr="00E64523">
        <w:rPr>
          <w:rFonts w:asciiTheme="majorHAnsi" w:hAnsiTheme="majorHAnsi"/>
          <w:iCs/>
          <w:position w:val="-4"/>
        </w:rPr>
        <w:object w:dxaOrig="400" w:dyaOrig="320">
          <v:shape id="_x0000_i1033" type="#_x0000_t75" style="width:20.15pt;height:15.55pt" o:ole="">
            <v:imagedata r:id="rId23" o:title=""/>
          </v:shape>
          <o:OLEObject Type="Embed" ProgID="Equation.DSMT4" ShapeID="_x0000_i1033" DrawAspect="Content" ObjectID="_1569675072" r:id="rId24"/>
        </w:object>
      </w:r>
      <w:r w:rsidRPr="00E64523">
        <w:rPr>
          <w:rFonts w:asciiTheme="majorHAnsi" w:hAnsiTheme="majorHAnsi"/>
          <w:iCs/>
        </w:rPr>
        <w:t xml:space="preserve"> bisects </w:t>
      </w:r>
      <w:r w:rsidRPr="00E64523">
        <w:rPr>
          <w:rFonts w:asciiTheme="majorHAnsi" w:hAnsiTheme="majorHAnsi"/>
          <w:iCs/>
          <w:position w:val="-6"/>
        </w:rPr>
        <w:object w:dxaOrig="740" w:dyaOrig="279">
          <v:shape id="_x0000_i1034" type="#_x0000_t75" style="width:36.85pt;height:14.4pt" o:ole="">
            <v:imagedata r:id="rId25" o:title=""/>
          </v:shape>
          <o:OLEObject Type="Embed" ProgID="Equation.DSMT4" ShapeID="_x0000_i1034" DrawAspect="Content" ObjectID="_1569675073" r:id="rId26"/>
        </w:object>
      </w:r>
    </w:p>
    <w:p w:rsidR="00FC4AD2" w:rsidRPr="00E64523" w:rsidRDefault="00FC4AD2" w:rsidP="00FC4AD2">
      <w:pPr>
        <w:spacing w:line="240" w:lineRule="auto"/>
        <w:jc w:val="both"/>
        <w:rPr>
          <w:rFonts w:asciiTheme="majorHAnsi" w:hAnsiTheme="majorHAnsi"/>
          <w:bCs/>
          <w:iCs/>
        </w:rPr>
      </w:pPr>
      <w:r w:rsidRPr="00E64523">
        <w:rPr>
          <w:rFonts w:asciiTheme="majorHAnsi" w:hAnsiTheme="majorHAnsi"/>
          <w:iCs/>
        </w:rPr>
        <w:tab/>
      </w:r>
      <w:r w:rsidRPr="00E64523">
        <w:rPr>
          <w:rFonts w:asciiTheme="majorHAnsi" w:hAnsiTheme="majorHAnsi"/>
          <w:iCs/>
        </w:rPr>
        <w:tab/>
        <w:t xml:space="preserve">   </w:t>
      </w:r>
      <w:r w:rsidRPr="00E64523">
        <w:rPr>
          <w:rFonts w:asciiTheme="majorHAnsi" w:hAnsiTheme="majorHAnsi"/>
          <w:iCs/>
          <w:position w:val="-4"/>
        </w:rPr>
        <w:object w:dxaOrig="880" w:dyaOrig="260">
          <v:shape id="_x0000_i1035" type="#_x0000_t75" style="width:44.35pt;height:12.65pt" o:ole="">
            <v:imagedata r:id="rId27" o:title=""/>
          </v:shape>
          <o:OLEObject Type="Embed" ProgID="Equation.DSMT4" ShapeID="_x0000_i1035" DrawAspect="Content" ObjectID="_1569675074" r:id="rId28"/>
        </w:object>
      </w:r>
      <w:r w:rsidRPr="00E64523">
        <w:rPr>
          <w:rFonts w:asciiTheme="majorHAnsi" w:hAnsiTheme="majorHAnsi"/>
          <w:iCs/>
        </w:rPr>
        <w:tab/>
      </w:r>
    </w:p>
    <w:p w:rsidR="00FC4AD2" w:rsidRPr="00134EB2" w:rsidRDefault="00FC4AD2" w:rsidP="00FC4AD2">
      <w:pPr>
        <w:spacing w:line="240" w:lineRule="auto"/>
        <w:jc w:val="both"/>
        <w:rPr>
          <w:rFonts w:asciiTheme="majorHAnsi" w:hAnsiTheme="majorHAnsi"/>
          <w:bCs/>
          <w:iCs/>
        </w:rPr>
      </w:pPr>
      <w:r w:rsidRPr="00E64523">
        <w:rPr>
          <w:rFonts w:asciiTheme="majorHAnsi" w:hAnsiTheme="majorHAnsi"/>
          <w:bCs/>
          <w:iCs/>
        </w:rPr>
        <w:tab/>
      </w:r>
      <w:r w:rsidRPr="00E64523">
        <w:rPr>
          <w:rFonts w:asciiTheme="majorHAnsi" w:hAnsiTheme="majorHAnsi"/>
          <w:b/>
          <w:i/>
        </w:rPr>
        <w:t>Prove:</w:t>
      </w:r>
      <w:r w:rsidRPr="00E64523">
        <w:rPr>
          <w:rFonts w:asciiTheme="majorHAnsi" w:hAnsiTheme="majorHAnsi"/>
          <w:bCs/>
          <w:iCs/>
        </w:rPr>
        <w:t xml:space="preserve">  </w:t>
      </w:r>
      <w:r w:rsidRPr="00E64523">
        <w:rPr>
          <w:rFonts w:asciiTheme="majorHAnsi" w:hAnsiTheme="majorHAnsi"/>
          <w:bCs/>
          <w:iCs/>
          <w:position w:val="-6"/>
        </w:rPr>
        <w:object w:dxaOrig="1560" w:dyaOrig="279">
          <v:shape id="_x0000_i1036" type="#_x0000_t75" style="width:78.9pt;height:14.4pt" o:ole="">
            <v:imagedata r:id="rId29" o:title=""/>
          </v:shape>
          <o:OLEObject Type="Embed" ProgID="Equation.3" ShapeID="_x0000_i1036" DrawAspect="Content" ObjectID="_1569675075" r:id="rId30"/>
        </w:object>
      </w:r>
    </w:p>
    <w:p w:rsidR="00FC4AD2" w:rsidRDefault="00FC4AD2" w:rsidP="00FC4AD2">
      <w:pPr>
        <w:tabs>
          <w:tab w:val="left" w:pos="4500"/>
        </w:tabs>
        <w:spacing w:line="240" w:lineRule="auto"/>
        <w:jc w:val="both"/>
        <w:rPr>
          <w:rFonts w:asciiTheme="majorHAnsi" w:hAnsiTheme="majorHAnsi"/>
          <w:b/>
        </w:rPr>
      </w:pPr>
    </w:p>
    <w:p w:rsidR="00FC4AD2" w:rsidRDefault="00FC4AD2" w:rsidP="00FC4AD2">
      <w:pPr>
        <w:tabs>
          <w:tab w:val="left" w:pos="4500"/>
        </w:tabs>
        <w:spacing w:line="240" w:lineRule="auto"/>
        <w:jc w:val="both"/>
        <w:rPr>
          <w:rFonts w:asciiTheme="majorHAnsi" w:hAnsiTheme="majorHAnsi"/>
          <w:b/>
        </w:rPr>
      </w:pPr>
    </w:p>
    <w:p w:rsidR="00FC4AD2" w:rsidRDefault="00FC4AD2" w:rsidP="00FC4AD2">
      <w:pPr>
        <w:tabs>
          <w:tab w:val="left" w:pos="4500"/>
        </w:tabs>
        <w:spacing w:line="240" w:lineRule="auto"/>
        <w:jc w:val="both"/>
        <w:rPr>
          <w:rFonts w:asciiTheme="majorHAnsi" w:hAnsiTheme="majorHAnsi"/>
          <w:b/>
        </w:rPr>
      </w:pPr>
    </w:p>
    <w:p w:rsidR="00FC4AD2" w:rsidRPr="00E64523" w:rsidRDefault="00FC4AD2" w:rsidP="00FC4AD2">
      <w:pPr>
        <w:tabs>
          <w:tab w:val="left" w:pos="4500"/>
        </w:tabs>
        <w:spacing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7456" behindDoc="1" locked="0" layoutInCell="1" allowOverlap="1" wp14:anchorId="088CFAC1" wp14:editId="237C866C">
            <wp:simplePos x="0" y="0"/>
            <wp:positionH relativeFrom="column">
              <wp:posOffset>3400425</wp:posOffset>
            </wp:positionH>
            <wp:positionV relativeFrom="paragraph">
              <wp:posOffset>213360</wp:posOffset>
            </wp:positionV>
            <wp:extent cx="2516505" cy="1578610"/>
            <wp:effectExtent l="1905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</w:rPr>
        <w:t>4</w:t>
      </w:r>
      <w:r w:rsidRPr="00E64523">
        <w:rPr>
          <w:rFonts w:asciiTheme="majorHAnsi" w:hAnsiTheme="majorHAnsi"/>
          <w:b/>
        </w:rPr>
        <w:t xml:space="preserve">:  </w:t>
      </w:r>
    </w:p>
    <w:p w:rsidR="00FC4AD2" w:rsidRPr="00E64523" w:rsidRDefault="00FC4AD2" w:rsidP="00FC4AD2">
      <w:pPr>
        <w:spacing w:line="240" w:lineRule="auto"/>
        <w:jc w:val="both"/>
        <w:rPr>
          <w:rFonts w:asciiTheme="majorHAnsi" w:hAnsiTheme="majorHAnsi"/>
          <w:bCs/>
        </w:rPr>
      </w:pPr>
      <w:r w:rsidRPr="00E64523">
        <w:rPr>
          <w:rFonts w:asciiTheme="majorHAnsi" w:hAnsiTheme="majorHAnsi"/>
          <w:bCs/>
        </w:rPr>
        <w:tab/>
      </w:r>
      <w:r w:rsidRPr="00E64523">
        <w:rPr>
          <w:rFonts w:asciiTheme="majorHAnsi" w:hAnsiTheme="majorHAnsi"/>
          <w:b/>
          <w:i/>
          <w:iCs/>
        </w:rPr>
        <w:t>Given:</w:t>
      </w:r>
      <w:r w:rsidRPr="00E64523">
        <w:rPr>
          <w:rFonts w:asciiTheme="majorHAnsi" w:hAnsiTheme="majorHAnsi"/>
          <w:bCs/>
        </w:rPr>
        <w:t xml:space="preserve">  </w:t>
      </w:r>
      <w:r w:rsidRPr="00E64523">
        <w:rPr>
          <w:rFonts w:asciiTheme="majorHAnsi" w:hAnsiTheme="majorHAnsi"/>
          <w:bCs/>
          <w:position w:val="-4"/>
        </w:rPr>
        <w:object w:dxaOrig="420" w:dyaOrig="320">
          <v:shape id="_x0000_i1037" type="#_x0000_t75" style="width:21.9pt;height:15.55pt" o:ole="">
            <v:imagedata r:id="rId32" o:title=""/>
          </v:shape>
          <o:OLEObject Type="Embed" ProgID="Equation.3" ShapeID="_x0000_i1037" DrawAspect="Content" ObjectID="_1569675076" r:id="rId33"/>
        </w:object>
      </w:r>
      <w:r w:rsidRPr="00E64523">
        <w:rPr>
          <w:rFonts w:asciiTheme="majorHAnsi" w:hAnsiTheme="majorHAnsi"/>
          <w:bCs/>
        </w:rPr>
        <w:sym w:font="Symbol" w:char="F0F7"/>
      </w:r>
      <w:r w:rsidRPr="00E64523">
        <w:rPr>
          <w:rFonts w:asciiTheme="majorHAnsi" w:hAnsiTheme="majorHAnsi"/>
          <w:bCs/>
        </w:rPr>
        <w:t xml:space="preserve"> </w:t>
      </w:r>
      <w:r w:rsidRPr="00E64523">
        <w:rPr>
          <w:rFonts w:asciiTheme="majorHAnsi" w:hAnsiTheme="majorHAnsi"/>
          <w:bCs/>
        </w:rPr>
        <w:sym w:font="Symbol" w:char="F0EA"/>
      </w:r>
      <w:r w:rsidRPr="00E64523">
        <w:rPr>
          <w:rFonts w:asciiTheme="majorHAnsi" w:hAnsiTheme="majorHAnsi"/>
          <w:bCs/>
          <w:position w:val="-6"/>
        </w:rPr>
        <w:object w:dxaOrig="380" w:dyaOrig="340">
          <v:shape id="_x0000_i1038" type="#_x0000_t75" style="width:19pt;height:17.3pt" o:ole="">
            <v:imagedata r:id="rId34" o:title=""/>
          </v:shape>
          <o:OLEObject Type="Embed" ProgID="Equation.3" ShapeID="_x0000_i1038" DrawAspect="Content" ObjectID="_1569675077" r:id="rId35"/>
        </w:object>
      </w:r>
    </w:p>
    <w:p w:rsidR="00FC4AD2" w:rsidRPr="00E64523" w:rsidRDefault="00FC4AD2" w:rsidP="00FC4AD2">
      <w:pPr>
        <w:spacing w:line="240" w:lineRule="auto"/>
        <w:jc w:val="both"/>
        <w:rPr>
          <w:rFonts w:asciiTheme="majorHAnsi" w:hAnsiTheme="majorHAnsi"/>
          <w:bCs/>
        </w:rPr>
      </w:pPr>
      <w:r w:rsidRPr="00E64523">
        <w:rPr>
          <w:rFonts w:asciiTheme="majorHAnsi" w:hAnsiTheme="majorHAnsi"/>
          <w:bCs/>
        </w:rPr>
        <w:tab/>
      </w:r>
      <w:r w:rsidRPr="00E64523">
        <w:rPr>
          <w:rFonts w:asciiTheme="majorHAnsi" w:hAnsiTheme="majorHAnsi"/>
          <w:bCs/>
        </w:rPr>
        <w:tab/>
        <w:t xml:space="preserve">   </w:t>
      </w:r>
      <w:r w:rsidRPr="00E64523">
        <w:rPr>
          <w:rFonts w:asciiTheme="majorHAnsi" w:hAnsiTheme="majorHAnsi"/>
          <w:bCs/>
          <w:position w:val="-6"/>
        </w:rPr>
        <w:object w:dxaOrig="999" w:dyaOrig="279">
          <v:shape id="_x0000_i1039" type="#_x0000_t75" style="width:50.1pt;height:14.4pt" o:ole="">
            <v:imagedata r:id="rId36" o:title=""/>
          </v:shape>
          <o:OLEObject Type="Embed" ProgID="Equation.DSMT4" ShapeID="_x0000_i1039" DrawAspect="Content" ObjectID="_1569675078" r:id="rId37"/>
        </w:object>
      </w:r>
    </w:p>
    <w:p w:rsidR="00FC4AD2" w:rsidRPr="00E64523" w:rsidRDefault="00FC4AD2" w:rsidP="00FC4AD2">
      <w:pPr>
        <w:spacing w:line="240" w:lineRule="auto"/>
        <w:jc w:val="both"/>
        <w:rPr>
          <w:rFonts w:asciiTheme="majorHAnsi" w:hAnsiTheme="majorHAnsi"/>
          <w:bCs/>
        </w:rPr>
      </w:pPr>
      <w:r w:rsidRPr="00E64523">
        <w:rPr>
          <w:rFonts w:asciiTheme="majorHAnsi" w:hAnsiTheme="majorHAnsi"/>
          <w:bCs/>
        </w:rPr>
        <w:tab/>
      </w:r>
    </w:p>
    <w:p w:rsidR="00FC4AD2" w:rsidRPr="00E64523" w:rsidRDefault="00FC4AD2" w:rsidP="00FC4AD2">
      <w:pPr>
        <w:spacing w:line="240" w:lineRule="auto"/>
        <w:jc w:val="both"/>
        <w:rPr>
          <w:rFonts w:asciiTheme="majorHAnsi" w:hAnsiTheme="majorHAnsi"/>
          <w:b/>
          <w:i/>
          <w:iCs/>
        </w:rPr>
      </w:pPr>
      <w:r w:rsidRPr="00E64523">
        <w:rPr>
          <w:rFonts w:asciiTheme="majorHAnsi" w:hAnsiTheme="majorHAnsi"/>
          <w:bCs/>
        </w:rPr>
        <w:tab/>
      </w:r>
      <w:r w:rsidRPr="00E64523">
        <w:rPr>
          <w:rFonts w:asciiTheme="majorHAnsi" w:hAnsiTheme="majorHAnsi"/>
          <w:b/>
          <w:i/>
          <w:iCs/>
        </w:rPr>
        <w:t xml:space="preserve">Prove:  </w:t>
      </w:r>
      <w:r w:rsidR="00C51961" w:rsidRPr="00E64523">
        <w:rPr>
          <w:rFonts w:asciiTheme="majorHAnsi" w:hAnsiTheme="majorHAnsi"/>
          <w:b/>
          <w:i/>
          <w:iCs/>
          <w:position w:val="-6"/>
        </w:rPr>
        <w:object w:dxaOrig="2458" w:dyaOrig="389">
          <v:shape id="_x0000_i1040" type="#_x0000_t75" style="width:122.1pt;height:19.6pt" o:ole="">
            <v:imagedata r:id="rId38" o:title=""/>
          </v:shape>
          <o:OLEObject Type="Embed" ProgID="Equation.3" ShapeID="_x0000_i1040" DrawAspect="Content" ObjectID="_1569675079" r:id="rId39"/>
        </w:object>
      </w:r>
    </w:p>
    <w:p w:rsidR="00FC4AD2" w:rsidRPr="00E64523" w:rsidRDefault="00FC4AD2" w:rsidP="00FC4AD2">
      <w:pPr>
        <w:spacing w:line="240" w:lineRule="auto"/>
        <w:jc w:val="both"/>
        <w:rPr>
          <w:rFonts w:asciiTheme="majorHAnsi" w:hAnsiTheme="majorHAnsi"/>
          <w:bCs/>
        </w:rPr>
      </w:pPr>
    </w:p>
    <w:p w:rsidR="00FC4AD2" w:rsidRDefault="00FC4AD2" w:rsidP="00FC4AD2">
      <w:pPr>
        <w:pStyle w:val="BodyText2"/>
        <w:rPr>
          <w:rFonts w:ascii="Palatino Linotype" w:eastAsia="Times New Roman" w:hAnsi="Palatino Linotype" w:cs="Times New Roman"/>
          <w:iCs/>
          <w:sz w:val="24"/>
          <w:szCs w:val="24"/>
        </w:rPr>
      </w:pPr>
    </w:p>
    <w:p w:rsidR="00FC4AD2" w:rsidRDefault="00FC4AD2" w:rsidP="00FC4AD2">
      <w:pPr>
        <w:pStyle w:val="BodyText2"/>
        <w:rPr>
          <w:rFonts w:ascii="Palatino Linotype" w:eastAsia="Times New Roman" w:hAnsi="Palatino Linotype" w:cs="Times New Roman"/>
          <w:iCs/>
          <w:sz w:val="24"/>
          <w:szCs w:val="24"/>
        </w:rPr>
      </w:pPr>
    </w:p>
    <w:sectPr w:rsidR="00FC4AD2" w:rsidSect="009E521E">
      <w:headerReference w:type="defaul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D2" w:rsidRDefault="00FC4AD2" w:rsidP="00FC4AD2">
      <w:pPr>
        <w:spacing w:after="0" w:line="240" w:lineRule="auto"/>
      </w:pPr>
      <w:r>
        <w:separator/>
      </w:r>
    </w:p>
  </w:endnote>
  <w:endnote w:type="continuationSeparator" w:id="0">
    <w:p w:rsidR="00FC4AD2" w:rsidRDefault="00FC4AD2" w:rsidP="00FC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D2" w:rsidRDefault="00FC4AD2" w:rsidP="00FC4AD2">
      <w:pPr>
        <w:spacing w:after="0" w:line="240" w:lineRule="auto"/>
      </w:pPr>
      <w:r>
        <w:separator/>
      </w:r>
    </w:p>
  </w:footnote>
  <w:footnote w:type="continuationSeparator" w:id="0">
    <w:p w:rsidR="00FC4AD2" w:rsidRDefault="00FC4AD2" w:rsidP="00FC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58996987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511" w:rsidRDefault="00FC4AD2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 3 Day 11 More with Proofs Homework</w:t>
        </w:r>
      </w:p>
    </w:sdtContent>
  </w:sdt>
  <w:p w:rsidR="009F4511" w:rsidRDefault="00785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D2"/>
    <w:rsid w:val="007451CB"/>
    <w:rsid w:val="00785F38"/>
    <w:rsid w:val="00C51961"/>
    <w:rsid w:val="00F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3243D58A-BB46-465E-87AF-B0747830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2"/>
  </w:style>
  <w:style w:type="table" w:styleId="TableGrid">
    <w:name w:val="Table Grid"/>
    <w:basedOn w:val="TableNormal"/>
    <w:uiPriority w:val="59"/>
    <w:rsid w:val="00FC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C4A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C4A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C4A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C4AD2"/>
  </w:style>
  <w:style w:type="paragraph" w:customStyle="1" w:styleId="NormalText">
    <w:name w:val="Normal Text"/>
    <w:rsid w:val="00FC4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2"/>
  </w:style>
  <w:style w:type="paragraph" w:styleId="BalloonText">
    <w:name w:val="Balloon Text"/>
    <w:basedOn w:val="Normal"/>
    <w:link w:val="BalloonTextChar"/>
    <w:uiPriority w:val="99"/>
    <w:semiHidden/>
    <w:unhideWhenUsed/>
    <w:rsid w:val="00C5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Day 11 More with Proofs Homework</dc:title>
  <dc:subject/>
  <dc:creator>jmackey</dc:creator>
  <cp:keywords/>
  <dc:description/>
  <cp:lastModifiedBy>jmackey</cp:lastModifiedBy>
  <cp:revision>3</cp:revision>
  <cp:lastPrinted>2016-10-24T17:39:00Z</cp:lastPrinted>
  <dcterms:created xsi:type="dcterms:W3CDTF">2016-10-12T21:17:00Z</dcterms:created>
  <dcterms:modified xsi:type="dcterms:W3CDTF">2017-10-16T20:04:00Z</dcterms:modified>
</cp:coreProperties>
</file>