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64" w:rsidRDefault="00D629C5">
      <w:pPr>
        <w:rPr>
          <w:sz w:val="40"/>
          <w:szCs w:val="40"/>
        </w:rPr>
      </w:pPr>
      <w:r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.25pt;margin-top:139.65pt;width:158.25pt;height:142.95pt;z-index:25166848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2" inset="10.8pt,7.2pt,10.8pt,7.2pt">
              <w:txbxContent>
                <w:p w:rsidR="00B75F64" w:rsidRPr="00F60B3B" w:rsidRDefault="0044730C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u w:val="single"/>
                    </w:rPr>
                    <w:t>Website</w:t>
                  </w:r>
                </w:p>
                <w:p w:rsidR="00B75F64" w:rsidRDefault="00385199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Where you can find </w:t>
                  </w:r>
                  <w:r w:rsidR="00B75F64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unit plans, </w:t>
                  </w:r>
                  <w:r w:rsidR="003920A4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power points, </w:t>
                  </w:r>
                  <w:r w:rsidR="0044730C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handouts and answer keys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.</w:t>
                  </w:r>
                </w:p>
                <w:p w:rsidR="00B75F64" w:rsidRDefault="00B75F64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75F64" w:rsidRPr="0044730C" w:rsidRDefault="0044730C" w:rsidP="0044730C">
                  <w:pPr>
                    <w:spacing w:after="0" w:line="240" w:lineRule="auto"/>
                    <w:rPr>
                      <w:rFonts w:eastAsiaTheme="majorEastAsia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proofErr w:type="gramStart"/>
                  <w:r w:rsidRPr="0044730C">
                    <w:rPr>
                      <w:sz w:val="24"/>
                      <w:szCs w:val="24"/>
                    </w:rPr>
                    <w:t>j</w:t>
                  </w:r>
                  <w:proofErr w:type="gramEnd"/>
                  <w:r w:rsidRPr="0044730C">
                    <w:rPr>
                      <w:sz w:val="24"/>
                      <w:szCs w:val="24"/>
                    </w:rPr>
                    <w:fldChar w:fldCharType="begin"/>
                  </w:r>
                  <w:r w:rsidRPr="0044730C">
                    <w:rPr>
                      <w:sz w:val="24"/>
                      <w:szCs w:val="24"/>
                    </w:rPr>
                    <w:instrText xml:space="preserve"> HYPERLINK "http://jmackeymath.weebly.com/" \t "_blank" </w:instrText>
                  </w:r>
                  <w:r w:rsidRPr="0044730C">
                    <w:rPr>
                      <w:sz w:val="24"/>
                      <w:szCs w:val="24"/>
                    </w:rPr>
                    <w:fldChar w:fldCharType="separate"/>
                  </w:r>
                  <w:r w:rsidRPr="0044730C">
                    <w:rPr>
                      <w:rStyle w:val="Hyperlink"/>
                      <w:rFonts w:cs="Helvetica"/>
                      <w:sz w:val="24"/>
                      <w:szCs w:val="24"/>
                    </w:rPr>
                    <w:t>mackeymath.weebly.com</w:t>
                  </w:r>
                  <w:r w:rsidRPr="0044730C">
                    <w:rPr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sz w:val="24"/>
          <w:szCs w:val="24"/>
          <w:lang w:eastAsia="zh-TW"/>
        </w:rPr>
        <w:pict>
          <v:shape id="_x0000_s1033" type="#_x0000_t202" style="position:absolute;margin-left:176.1pt;margin-top:139.1pt;width:213.9pt;height:143.5pt;z-index:25167052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3" inset="10.8pt,7.2pt,10.8pt,7.2pt">
              <w:txbxContent>
                <w:p w:rsidR="00B75F64" w:rsidRDefault="00B75F64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u w:val="single"/>
                    </w:rPr>
                    <w:t>Email address:</w:t>
                  </w:r>
                  <w:r w:rsidRPr="00F60B3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  </w:t>
                  </w:r>
                </w:p>
                <w:p w:rsidR="00B75F64" w:rsidRDefault="00B75F64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75F64" w:rsidRPr="00F60B3B" w:rsidRDefault="00B75F64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  <w:u w:val="single"/>
                    </w:rPr>
                  </w:pPr>
                  <w:r w:rsidRPr="00F60B3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Pr="00C254A5">
                      <w:rPr>
                        <w:rStyle w:val="Hyperlink"/>
                        <w:rFonts w:asciiTheme="majorHAnsi" w:eastAsiaTheme="majorEastAsia" w:hAnsiTheme="majorHAnsi" w:cstheme="majorBidi"/>
                        <w:i/>
                        <w:iCs/>
                        <w:sz w:val="24"/>
                        <w:szCs w:val="24"/>
                      </w:rPr>
                      <w:t>jmackey@wcpss.net</w:t>
                    </w:r>
                  </w:hyperlink>
                  <w:r w:rsidRPr="00F60B3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 xml:space="preserve">       </w:t>
                  </w:r>
                </w:p>
                <w:p w:rsidR="00B75F64" w:rsidRDefault="00B75F64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B75F64" w:rsidRDefault="00B75F64" w:rsidP="00BA338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Students are provided an email account on the WCPSS email system.  All communication with the teacher is to be done through that email.</w:t>
                  </w:r>
                </w:p>
                <w:p w:rsidR="00B75F64" w:rsidRDefault="00B75F6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zh-TW"/>
        </w:rPr>
        <w:pict>
          <v:rect id="_x0000_s1030" style="position:absolute;margin-left:1415.15pt;margin-top:0;width:200.9pt;height:790.85pt;flip:y;z-index:251666432;mso-width-percent:330;mso-height-percent:1000;mso-wrap-distance-left:36pt;mso-wrap-distance-top:7.2pt;mso-wrap-distance-right:7.2pt;mso-wrap-distance-bottom:7.2pt;mso-position-horizontal:right;mso-position-horizontal-relative:page;mso-position-vertical:top;mso-position-vertical-relative:page;mso-width-percent:330;mso-height-percent:1000" o:allowincell="f" fillcolor="#f79646 [3209]" strokecolor="#f2f2f2 [3041]" strokeweight="3pt">
            <v:fill rotate="t"/>
            <v:imagedata embosscolor="shadow add(51)"/>
            <v:shadow on="t" type="perspective" color="#974706 [1609]" opacity=".5" offset="1pt" offset2="-1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30" inset="0,1in,1in,1in">
              <w:txbxContent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853D1A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AP Exam</w:t>
                  </w: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This is an AP course, so all students are encouraged to take the AP Exam in May.  The BC exam is comprehensive and includes material from the AB course.  There </w:t>
                  </w:r>
                  <w:r w:rsidR="00A45DCF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is no need to take the AB exam i</w:t>
                  </w: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f you take the BC exam.  That one test can earn you credit for both courses.</w:t>
                  </w: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853D1A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Final Exam</w:t>
                  </w: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The final exam is teacher-made and will count 20% </w:t>
                  </w:r>
                  <w:r w:rsidR="0044730C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of the final course grade.  </w:t>
                  </w: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AP Exam </w:t>
                  </w:r>
                  <w:r w:rsidR="0044730C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grades are released in July, so do not affect </w:t>
                  </w: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the course grade.</w:t>
                  </w: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853D1A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u w:val="single"/>
                    </w:rPr>
                    <w:t>Senior Exemption</w:t>
                  </w:r>
                </w:p>
                <w:p w:rsidR="00B75F64" w:rsidRPr="00853D1A" w:rsidRDefault="00B75F64" w:rsidP="00FE4667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853D1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For seniors to be exempt they must have no more than 3 excused absences and an A, no more than 2 absences and a B, or no more than 1 absence and a C for the semester.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zh-TW"/>
        </w:rPr>
        <w:pict>
          <v:rect id="_x0000_s1027" style="position:absolute;margin-left:0;margin-top:0;width:532pt;height:114.3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ffc000" stroked="f" strokecolor="white [3212]" strokeweight="1.5pt">
            <v:shadow on="t" color="#e36c0a [2409]" offset="-80pt,-36pt" offset2="-148pt,-60pt"/>
            <v:textbox style="mso-next-textbox:#_x0000_s1027;mso-fit-shape-to-text:t" inset="36pt,0,10.8pt,0">
              <w:txbxContent>
                <w:p w:rsidR="00B75F64" w:rsidRDefault="00B75F6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</w:pPr>
                  <w:r w:rsidRPr="00F60B3B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  <w:t>AP Calculus AB</w:t>
                  </w:r>
                  <w:r w:rsidRPr="00F60B3B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72"/>
                      <w:szCs w:val="72"/>
                    </w:rPr>
                    <w:tab/>
                  </w:r>
                </w:p>
                <w:p w:rsidR="00B75F64" w:rsidRDefault="00B75F6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 w:rsidR="0044730C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Fall 2016</w:t>
                  </w:r>
                </w:p>
              </w:txbxContent>
            </v:textbox>
            <w10:wrap type="square" anchorx="page" anchory="page"/>
          </v:rect>
        </w:pict>
      </w:r>
      <w:r w:rsidR="00B75F64">
        <w:rPr>
          <w:sz w:val="40"/>
          <w:szCs w:val="40"/>
        </w:rPr>
        <w:t xml:space="preserve">              </w:t>
      </w:r>
    </w:p>
    <w:p w:rsidR="006D663B" w:rsidRDefault="00B75F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45752F">
        <w:rPr>
          <w:sz w:val="40"/>
          <w:szCs w:val="40"/>
        </w:rPr>
        <w:t>Course Overview</w:t>
      </w:r>
    </w:p>
    <w:p w:rsidR="00BA3383" w:rsidRPr="00BA3383" w:rsidRDefault="00BA3383">
      <w:pPr>
        <w:rPr>
          <w:sz w:val="24"/>
          <w:szCs w:val="24"/>
        </w:rPr>
      </w:pPr>
      <w:r>
        <w:rPr>
          <w:sz w:val="24"/>
          <w:szCs w:val="24"/>
        </w:rPr>
        <w:t>Prerequisite:  Pre-Calculus</w:t>
      </w:r>
    </w:p>
    <w:p w:rsidR="0045752F" w:rsidRDefault="0045752F">
      <w:pPr>
        <w:rPr>
          <w:sz w:val="24"/>
          <w:szCs w:val="24"/>
        </w:rPr>
      </w:pPr>
      <w:r>
        <w:rPr>
          <w:sz w:val="24"/>
          <w:szCs w:val="24"/>
        </w:rPr>
        <w:t>Four major themes are developed throughout Calculus:  limits, derivatives, indefinite integrals, and definite integrals.  Each topic or concept taught is presented numerically, geometrically, symbolically, and verbally.  Appropriate mathematical communication is a major goal of the course.  Students are expected to explain probl</w:t>
      </w:r>
      <w:r w:rsidR="00385199">
        <w:rPr>
          <w:sz w:val="24"/>
          <w:szCs w:val="24"/>
        </w:rPr>
        <w:t xml:space="preserve">ems using proper </w:t>
      </w:r>
      <w:r>
        <w:rPr>
          <w:sz w:val="24"/>
          <w:szCs w:val="24"/>
        </w:rPr>
        <w:t>terminology</w:t>
      </w:r>
      <w:r w:rsidR="00385199">
        <w:rPr>
          <w:sz w:val="24"/>
          <w:szCs w:val="24"/>
        </w:rPr>
        <w:t xml:space="preserve"> and mathematical notation</w:t>
      </w:r>
      <w:r>
        <w:rPr>
          <w:sz w:val="24"/>
          <w:szCs w:val="24"/>
        </w:rPr>
        <w:t xml:space="preserve">.  The graphing calculator serves as an exploration tool and time saver, not as a substitute for knowledge.  At times, calculators will not be allowed on </w:t>
      </w:r>
      <w:r w:rsidR="00FE4667">
        <w:rPr>
          <w:sz w:val="24"/>
          <w:szCs w:val="24"/>
        </w:rPr>
        <w:t>assessments.</w:t>
      </w:r>
    </w:p>
    <w:p w:rsidR="00FE4667" w:rsidRDefault="00FE4667">
      <w:pPr>
        <w:rPr>
          <w:sz w:val="24"/>
          <w:szCs w:val="24"/>
        </w:rPr>
      </w:pPr>
      <w:r>
        <w:rPr>
          <w:sz w:val="24"/>
          <w:szCs w:val="24"/>
        </w:rPr>
        <w:t>Calculus is more than just “getting the answer” and repeating procedures seen in class.  Students are expected to demonstrate understanding of underlying principles</w:t>
      </w:r>
      <w:r w:rsidR="00B75F64">
        <w:rPr>
          <w:sz w:val="24"/>
          <w:szCs w:val="24"/>
        </w:rPr>
        <w:t xml:space="preserve"> by </w:t>
      </w:r>
      <w:r>
        <w:rPr>
          <w:sz w:val="24"/>
          <w:szCs w:val="24"/>
        </w:rPr>
        <w:t>apply</w:t>
      </w:r>
      <w:r w:rsidR="00B75F64">
        <w:rPr>
          <w:sz w:val="24"/>
          <w:szCs w:val="24"/>
        </w:rPr>
        <w:t>ing</w:t>
      </w:r>
      <w:r>
        <w:rPr>
          <w:sz w:val="24"/>
          <w:szCs w:val="24"/>
        </w:rPr>
        <w:t xml:space="preserve"> concepts to unfamiliar situations </w:t>
      </w:r>
      <w:r w:rsidR="00A45DCF">
        <w:rPr>
          <w:sz w:val="24"/>
          <w:szCs w:val="24"/>
        </w:rPr>
        <w:t xml:space="preserve">and problems </w:t>
      </w:r>
      <w:r w:rsidR="003920A4">
        <w:rPr>
          <w:sz w:val="24"/>
          <w:szCs w:val="24"/>
        </w:rPr>
        <w:t>not seen</w:t>
      </w:r>
      <w:r>
        <w:rPr>
          <w:sz w:val="24"/>
          <w:szCs w:val="24"/>
        </w:rPr>
        <w:t xml:space="preserve"> in class or homework.</w:t>
      </w:r>
    </w:p>
    <w:p w:rsidR="00FE4667" w:rsidRDefault="00FE4667">
      <w:pPr>
        <w:rPr>
          <w:sz w:val="24"/>
          <w:szCs w:val="24"/>
        </w:rPr>
      </w:pPr>
      <w:r>
        <w:rPr>
          <w:sz w:val="24"/>
          <w:szCs w:val="24"/>
        </w:rPr>
        <w:t xml:space="preserve">Many students who succeeded with ease in prior courses will need to invest more </w:t>
      </w:r>
      <w:r w:rsidR="0044730C">
        <w:rPr>
          <w:sz w:val="24"/>
          <w:szCs w:val="24"/>
        </w:rPr>
        <w:t>time and effort for success in C</w:t>
      </w:r>
      <w:r>
        <w:rPr>
          <w:sz w:val="24"/>
          <w:szCs w:val="24"/>
        </w:rPr>
        <w:t xml:space="preserve">alculus.  </w:t>
      </w:r>
    </w:p>
    <w:p w:rsidR="00A8009C" w:rsidRDefault="00D629C5" w:rsidP="0096373C">
      <w:pPr>
        <w:rPr>
          <w:b/>
          <w:sz w:val="24"/>
          <w:szCs w:val="24"/>
          <w:u w:val="single"/>
        </w:rPr>
      </w:pPr>
      <w:r>
        <w:rPr>
          <w:b/>
          <w:noProof/>
          <w:u w:val="single"/>
          <w:lang w:eastAsia="zh-TW"/>
        </w:rPr>
        <w:lastRenderedPageBreak/>
        <w:pict>
          <v:rect id="_x0000_s1036" style="position:absolute;margin-left:477.75pt;margin-top:6.75pt;width:137.7pt;height:646.5pt;flip:x;z-index:251672576;mso-wrap-distance-top:7.2pt;mso-wrap-distance-bottom:7.2pt;mso-position-horizontal-relative:page;mso-position-vertical-relative:page;mso-height-relative:margin" o:allowincell="f" fillcolor="#f79646 [3209]" stroked="f" strokecolor="black [3213]" strokeweight="1.5pt">
            <v:fill color2="#feeada"/>
            <v:shadow color="#f79646 [3209]" opacity=".5" offset="-15pt,0" offset2="-18pt,12pt"/>
            <v:textbox style="layout-flow:vertical;mso-next-textbox:#_x0000_s1036" inset="21.6pt,21.6pt,21.6pt,21.6pt">
              <w:txbxContent>
                <w:p w:rsidR="00B75F64" w:rsidRPr="0006483B" w:rsidRDefault="00B75F64" w:rsidP="00B75F64">
                  <w:pPr>
                    <w:spacing w:after="120"/>
                    <w:rPr>
                      <w:color w:val="FFFFFF" w:themeColor="background1"/>
                      <w:sz w:val="40"/>
                      <w:szCs w:val="40"/>
                    </w:rPr>
                  </w:pPr>
                  <w:r w:rsidRPr="0006483B">
                    <w:rPr>
                      <w:color w:val="FFFFFF" w:themeColor="background1"/>
                      <w:sz w:val="40"/>
                      <w:szCs w:val="40"/>
                    </w:rPr>
                    <w:t>Quotes from former students</w:t>
                  </w:r>
                </w:p>
                <w:p w:rsidR="00B75F64" w:rsidRDefault="00B75F64" w:rsidP="00B75F64">
                  <w:pPr>
                    <w:spacing w:after="0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06483B">
                    <w:rPr>
                      <w:color w:val="FFFFFF" w:themeColor="background1"/>
                      <w:sz w:val="24"/>
                      <w:szCs w:val="24"/>
                    </w:rPr>
                    <w:t>“Always do your homew</w:t>
                  </w:r>
                  <w:r w:rsidR="00D246C7">
                    <w:rPr>
                      <w:color w:val="FFFFFF" w:themeColor="background1"/>
                      <w:sz w:val="24"/>
                      <w:szCs w:val="24"/>
                    </w:rPr>
                    <w:t>ork and ask for help if you don’</w:t>
                  </w:r>
                  <w:r w:rsidRPr="0006483B">
                    <w:rPr>
                      <w:color w:val="FFFFFF" w:themeColor="background1"/>
                      <w:sz w:val="24"/>
                      <w:szCs w:val="24"/>
                    </w:rPr>
                    <w:t xml:space="preserve">t understand something.”    </w:t>
                  </w:r>
                </w:p>
                <w:p w:rsidR="00B75F64" w:rsidRDefault="00B75F64" w:rsidP="00B75F64">
                  <w:pPr>
                    <w:spacing w:after="120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“An emotionally stimulating experience which intellectually challenged me whilst inducing enjoyment during class.”</w:t>
                  </w:r>
                </w:p>
                <w:p w:rsidR="00B75F64" w:rsidRPr="0006483B" w:rsidRDefault="00B75F64" w:rsidP="0006483B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75F64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“You can’t be lazy”                     </w:t>
                  </w:r>
                  <w:proofErr w:type="gramStart"/>
                  <w:r>
                    <w:rPr>
                      <w:color w:val="FFFFFF" w:themeColor="background1"/>
                      <w:sz w:val="24"/>
                      <w:szCs w:val="24"/>
                    </w:rPr>
                    <w:t>“ The</w:t>
                  </w:r>
                  <w:proofErr w:type="gramEnd"/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class is a lot of fun”          </w:t>
                  </w:r>
                  <w:r w:rsidRPr="00B75F64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06483B">
                    <w:rPr>
                      <w:color w:val="FFFFFF" w:themeColor="background1"/>
                      <w:sz w:val="24"/>
                      <w:szCs w:val="24"/>
                    </w:rPr>
                    <w:t>“Challenging but rewarding”</w:t>
                  </w:r>
                </w:p>
              </w:txbxContent>
            </v:textbox>
            <w10:wrap type="square" anchorx="page" anchory="page"/>
          </v:rect>
        </w:pict>
      </w:r>
    </w:p>
    <w:p w:rsidR="00B75F64" w:rsidRDefault="00B75F64" w:rsidP="0096373C">
      <w:pPr>
        <w:rPr>
          <w:b/>
          <w:sz w:val="24"/>
          <w:szCs w:val="24"/>
          <w:u w:val="single"/>
        </w:rPr>
        <w:sectPr w:rsidR="00B75F64" w:rsidSect="006D66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3D1A" w:rsidRPr="00E640F3" w:rsidRDefault="0096373C" w:rsidP="0096373C">
      <w:pPr>
        <w:rPr>
          <w:b/>
          <w:u w:val="single"/>
        </w:rPr>
      </w:pPr>
      <w:r w:rsidRPr="00E640F3">
        <w:rPr>
          <w:b/>
          <w:u w:val="single"/>
        </w:rPr>
        <w:t>Evaluation</w:t>
      </w:r>
    </w:p>
    <w:p w:rsidR="0096373C" w:rsidRPr="00E640F3" w:rsidRDefault="0096373C" w:rsidP="0006483B">
      <w:pPr>
        <w:spacing w:after="0"/>
      </w:pPr>
      <w:r w:rsidRPr="00E640F3">
        <w:t xml:space="preserve">Tests/Projects  </w:t>
      </w:r>
      <w:r w:rsidR="00385199">
        <w:tab/>
      </w:r>
      <w:r w:rsidR="00385199">
        <w:tab/>
      </w:r>
      <w:r w:rsidR="00385199">
        <w:tab/>
      </w:r>
      <w:r w:rsidRPr="00E640F3">
        <w:t>60%</w:t>
      </w:r>
    </w:p>
    <w:p w:rsidR="0096373C" w:rsidRPr="00E640F3" w:rsidRDefault="0096373C" w:rsidP="0006483B">
      <w:pPr>
        <w:spacing w:after="0"/>
      </w:pPr>
      <w:r w:rsidRPr="00E640F3">
        <w:t xml:space="preserve">Quizzes/Labs/Problem Sets </w:t>
      </w:r>
      <w:r w:rsidR="00385199">
        <w:tab/>
      </w:r>
      <w:r w:rsidRPr="00E640F3">
        <w:t xml:space="preserve"> 30%</w:t>
      </w:r>
    </w:p>
    <w:p w:rsidR="0096373C" w:rsidRDefault="0096373C" w:rsidP="0006483B">
      <w:pPr>
        <w:spacing w:after="0"/>
      </w:pPr>
      <w:r w:rsidRPr="00E640F3">
        <w:t xml:space="preserve">Homework Checks  </w:t>
      </w:r>
      <w:r w:rsidR="00385199">
        <w:tab/>
      </w:r>
      <w:r w:rsidR="00385199">
        <w:tab/>
      </w:r>
      <w:r w:rsidRPr="00E640F3">
        <w:t>10%</w:t>
      </w:r>
    </w:p>
    <w:p w:rsidR="0006483B" w:rsidRPr="00E640F3" w:rsidRDefault="0006483B" w:rsidP="0006483B">
      <w:pPr>
        <w:spacing w:after="0"/>
      </w:pPr>
    </w:p>
    <w:p w:rsidR="00A8009C" w:rsidRPr="00E640F3" w:rsidRDefault="00F04B7B" w:rsidP="00A45DCF">
      <w:pPr>
        <w:spacing w:after="480"/>
      </w:pPr>
      <w:r w:rsidRPr="00E640F3">
        <w:t xml:space="preserve">Grades may be viewed online through </w:t>
      </w:r>
      <w:proofErr w:type="spellStart"/>
      <w:r w:rsidRPr="00E640F3">
        <w:t>PowerSchools</w:t>
      </w:r>
      <w:proofErr w:type="spellEnd"/>
      <w:r w:rsidR="00B75F64">
        <w:t>.</w:t>
      </w:r>
    </w:p>
    <w:p w:rsidR="00A8009C" w:rsidRPr="00E640F3" w:rsidRDefault="00A8009C" w:rsidP="0096373C">
      <w:pPr>
        <w:rPr>
          <w:b/>
          <w:u w:val="single"/>
        </w:rPr>
      </w:pPr>
      <w:r w:rsidRPr="00E640F3">
        <w:rPr>
          <w:b/>
          <w:u w:val="single"/>
        </w:rPr>
        <w:t>Homework Checks</w:t>
      </w:r>
    </w:p>
    <w:p w:rsidR="00A8009C" w:rsidRPr="00E640F3" w:rsidRDefault="00A8009C" w:rsidP="00A45DCF">
      <w:pPr>
        <w:spacing w:after="600"/>
      </w:pPr>
      <w:r w:rsidRPr="00E640F3">
        <w:t>Homework will be checked randomly for completion.</w:t>
      </w:r>
    </w:p>
    <w:p w:rsidR="00A8009C" w:rsidRPr="00E640F3" w:rsidRDefault="00A8009C" w:rsidP="0096373C">
      <w:pPr>
        <w:rPr>
          <w:b/>
          <w:u w:val="single"/>
        </w:rPr>
      </w:pPr>
      <w:r w:rsidRPr="00D246C7">
        <w:rPr>
          <w:b/>
          <w:u w:val="single"/>
        </w:rPr>
        <w:t>Problem Sets</w:t>
      </w:r>
    </w:p>
    <w:p w:rsidR="00A45DCF" w:rsidRDefault="00A8009C" w:rsidP="00A45DCF">
      <w:pPr>
        <w:spacing w:after="0"/>
      </w:pPr>
      <w:r w:rsidRPr="00E640F3">
        <w:t>A Problem</w:t>
      </w:r>
      <w:r w:rsidR="00D246C7">
        <w:t xml:space="preserve"> Set will be assigned each unit.</w:t>
      </w:r>
    </w:p>
    <w:p w:rsidR="00A8009C" w:rsidRPr="00E640F3" w:rsidRDefault="00D246C7" w:rsidP="00A45DCF">
      <w:pPr>
        <w:spacing w:after="480"/>
      </w:pPr>
      <w:r>
        <w:t xml:space="preserve">The problems are designed as AP Exam </w:t>
      </w:r>
      <w:r w:rsidR="00D629C5">
        <w:t xml:space="preserve">     p</w:t>
      </w:r>
      <w:bookmarkStart w:id="0" w:name="_GoBack"/>
      <w:bookmarkEnd w:id="0"/>
      <w:r>
        <w:t>ractice and will be graded for accuracy.</w:t>
      </w:r>
    </w:p>
    <w:p w:rsidR="00A8009C" w:rsidRPr="00E640F3" w:rsidRDefault="00A8009C" w:rsidP="0096373C">
      <w:pPr>
        <w:rPr>
          <w:b/>
          <w:u w:val="single"/>
        </w:rPr>
      </w:pPr>
      <w:r w:rsidRPr="00E640F3">
        <w:rPr>
          <w:b/>
          <w:u w:val="single"/>
        </w:rPr>
        <w:t>Units to be covered</w:t>
      </w:r>
    </w:p>
    <w:p w:rsidR="00A8009C" w:rsidRPr="00E640F3" w:rsidRDefault="00A8009C" w:rsidP="0006483B">
      <w:pPr>
        <w:spacing w:after="120"/>
      </w:pPr>
      <w:r w:rsidRPr="00E640F3">
        <w:t>Pre-calculus review</w:t>
      </w:r>
    </w:p>
    <w:p w:rsidR="00A8009C" w:rsidRPr="00E640F3" w:rsidRDefault="00A8009C" w:rsidP="0006483B">
      <w:pPr>
        <w:spacing w:after="120"/>
      </w:pPr>
      <w:r w:rsidRPr="00E640F3">
        <w:t>Limits</w:t>
      </w:r>
    </w:p>
    <w:p w:rsidR="00A8009C" w:rsidRPr="00E640F3" w:rsidRDefault="00A8009C" w:rsidP="0006483B">
      <w:pPr>
        <w:spacing w:after="120"/>
      </w:pPr>
      <w:r w:rsidRPr="00E640F3">
        <w:t xml:space="preserve">Derivatives </w:t>
      </w:r>
    </w:p>
    <w:p w:rsidR="00A8009C" w:rsidRPr="00E640F3" w:rsidRDefault="00A8009C" w:rsidP="0006483B">
      <w:pPr>
        <w:spacing w:after="120"/>
      </w:pPr>
      <w:r w:rsidRPr="00E640F3">
        <w:t>More Derivatives</w:t>
      </w:r>
    </w:p>
    <w:p w:rsidR="00A8009C" w:rsidRPr="00E640F3" w:rsidRDefault="00A8009C" w:rsidP="0006483B">
      <w:pPr>
        <w:spacing w:after="120"/>
      </w:pPr>
      <w:r w:rsidRPr="00E640F3">
        <w:t>Curve Sketching</w:t>
      </w:r>
    </w:p>
    <w:p w:rsidR="00A8009C" w:rsidRPr="00E640F3" w:rsidRDefault="00A8009C" w:rsidP="0006483B">
      <w:pPr>
        <w:spacing w:after="120"/>
      </w:pPr>
      <w:r w:rsidRPr="00E640F3">
        <w:t>Application of Derivatives</w:t>
      </w:r>
    </w:p>
    <w:p w:rsidR="00A8009C" w:rsidRPr="00E640F3" w:rsidRDefault="00A8009C" w:rsidP="0006483B">
      <w:pPr>
        <w:spacing w:after="120"/>
      </w:pPr>
      <w:r w:rsidRPr="00E640F3">
        <w:t>Integrals and Area</w:t>
      </w:r>
    </w:p>
    <w:p w:rsidR="00A8009C" w:rsidRPr="00E640F3" w:rsidRDefault="00A8009C" w:rsidP="0006483B">
      <w:pPr>
        <w:spacing w:after="120"/>
      </w:pPr>
      <w:r w:rsidRPr="00E640F3">
        <w:t>Integration and Differential Equations</w:t>
      </w:r>
    </w:p>
    <w:p w:rsidR="00A8009C" w:rsidRPr="00E640F3" w:rsidRDefault="00A8009C" w:rsidP="0006483B">
      <w:pPr>
        <w:spacing w:after="120"/>
      </w:pPr>
      <w:r w:rsidRPr="00E640F3">
        <w:t>Area and Volume</w:t>
      </w:r>
    </w:p>
    <w:p w:rsidR="00A8009C" w:rsidRPr="00E640F3" w:rsidRDefault="00A8009C" w:rsidP="0006483B">
      <w:pPr>
        <w:spacing w:after="120"/>
      </w:pPr>
      <w:r w:rsidRPr="00E640F3">
        <w:t>More Integration Techniques</w:t>
      </w:r>
    </w:p>
    <w:p w:rsidR="00A8009C" w:rsidRDefault="00A8009C" w:rsidP="0096373C"/>
    <w:p w:rsidR="00A8009C" w:rsidRPr="00E640F3" w:rsidRDefault="00A8009C" w:rsidP="0096373C">
      <w:pPr>
        <w:rPr>
          <w:b/>
          <w:u w:val="single"/>
        </w:rPr>
      </w:pPr>
      <w:r w:rsidRPr="00E640F3">
        <w:rPr>
          <w:b/>
          <w:u w:val="single"/>
        </w:rPr>
        <w:t>Required Materials</w:t>
      </w:r>
    </w:p>
    <w:p w:rsidR="00A8009C" w:rsidRPr="00E640F3" w:rsidRDefault="00A8009C" w:rsidP="0096373C">
      <w:r w:rsidRPr="00E640F3">
        <w:t>Textbook: “</w:t>
      </w:r>
      <w:r w:rsidR="009212E8" w:rsidRPr="00E640F3">
        <w:t xml:space="preserve">Single Variable </w:t>
      </w:r>
      <w:r w:rsidRPr="00E640F3">
        <w:t>Calculus</w:t>
      </w:r>
      <w:r w:rsidR="009212E8" w:rsidRPr="00E640F3">
        <w:t>” fifth edition by James Stewart</w:t>
      </w:r>
    </w:p>
    <w:p w:rsidR="009212E8" w:rsidRPr="00E640F3" w:rsidRDefault="009212E8" w:rsidP="0096373C">
      <w:r w:rsidRPr="00E640F3">
        <w:t>Notebook – large spiral or 3-ring binder</w:t>
      </w:r>
    </w:p>
    <w:p w:rsidR="009212E8" w:rsidRPr="00E640F3" w:rsidRDefault="009212E8" w:rsidP="0096373C">
      <w:r w:rsidRPr="00E640F3">
        <w:t>Graph paper</w:t>
      </w:r>
    </w:p>
    <w:p w:rsidR="009212E8" w:rsidRPr="00E640F3" w:rsidRDefault="009212E8" w:rsidP="0096373C">
      <w:r w:rsidRPr="00E640F3">
        <w:t>Colored pencils or highlighter</w:t>
      </w:r>
    </w:p>
    <w:p w:rsidR="009212E8" w:rsidRPr="00E640F3" w:rsidRDefault="009212E8" w:rsidP="0096373C">
      <w:r w:rsidRPr="00E640F3">
        <w:t>Graphing Calculator – TI-84 preferred, but any is acceptable</w:t>
      </w:r>
    </w:p>
    <w:p w:rsidR="009212E8" w:rsidRPr="00E640F3" w:rsidRDefault="009212E8" w:rsidP="0096373C">
      <w:pPr>
        <w:rPr>
          <w:b/>
          <w:u w:val="single"/>
        </w:rPr>
      </w:pPr>
      <w:r w:rsidRPr="00E640F3">
        <w:rPr>
          <w:b/>
          <w:u w:val="single"/>
        </w:rPr>
        <w:t>Supplemental Text</w:t>
      </w:r>
    </w:p>
    <w:p w:rsidR="009212E8" w:rsidRPr="00E640F3" w:rsidRDefault="009212E8" w:rsidP="0096373C">
      <w:r w:rsidRPr="00E640F3">
        <w:t xml:space="preserve">It is not required, but highly recommended to purchase a supplemental text for extra explanations, practice and review for the AP Exam.  </w:t>
      </w:r>
      <w:proofErr w:type="gramStart"/>
      <w:r w:rsidRPr="00E640F3">
        <w:t>Baron’s</w:t>
      </w:r>
      <w:proofErr w:type="gramEnd"/>
      <w:r w:rsidRPr="00E640F3">
        <w:t>, Kaplan, Princeton Review and 5 Steps to a 5 are all good.</w:t>
      </w:r>
    </w:p>
    <w:p w:rsidR="009212E8" w:rsidRPr="00E640F3" w:rsidRDefault="00F04B7B" w:rsidP="0096373C">
      <w:pPr>
        <w:rPr>
          <w:b/>
          <w:u w:val="single"/>
        </w:rPr>
      </w:pPr>
      <w:r w:rsidRPr="00E640F3">
        <w:rPr>
          <w:b/>
          <w:u w:val="single"/>
        </w:rPr>
        <w:t>Attendance</w:t>
      </w:r>
    </w:p>
    <w:p w:rsidR="00F04B7B" w:rsidRDefault="00F04B7B" w:rsidP="0096373C">
      <w:r w:rsidRPr="00E640F3">
        <w:t xml:space="preserve">You are expected to attend class every day.  </w:t>
      </w:r>
      <w:r w:rsidR="00E640F3">
        <w:t xml:space="preserve">You have two days for every day absent to turn in </w:t>
      </w:r>
      <w:r w:rsidR="00D246C7">
        <w:t xml:space="preserve">missed </w:t>
      </w:r>
      <w:r w:rsidR="00E640F3">
        <w:t>assignments and make up assessments.</w:t>
      </w:r>
    </w:p>
    <w:p w:rsidR="00E640F3" w:rsidRPr="00E640F3" w:rsidRDefault="00E640F3" w:rsidP="0096373C">
      <w:pPr>
        <w:rPr>
          <w:b/>
          <w:u w:val="single"/>
        </w:rPr>
      </w:pPr>
      <w:r w:rsidRPr="00E640F3">
        <w:rPr>
          <w:b/>
          <w:u w:val="single"/>
        </w:rPr>
        <w:t>Extra Help</w:t>
      </w:r>
    </w:p>
    <w:p w:rsidR="009212E8" w:rsidRPr="00E640F3" w:rsidRDefault="00E640F3" w:rsidP="0096373C">
      <w:pPr>
        <w:sectPr w:rsidR="009212E8" w:rsidRPr="00E640F3" w:rsidSect="0006483B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D246C7">
        <w:t xml:space="preserve">Ms. Mackey is available during </w:t>
      </w:r>
      <w:r w:rsidR="00A45DCF" w:rsidRPr="00D246C7">
        <w:t xml:space="preserve">   </w:t>
      </w:r>
      <w:r w:rsidRPr="00D246C7">
        <w:t>B</w:t>
      </w:r>
      <w:r w:rsidR="0006483B" w:rsidRPr="00D246C7">
        <w:t>-l</w:t>
      </w:r>
      <w:r w:rsidRPr="00D246C7">
        <w:t>u</w:t>
      </w:r>
      <w:r w:rsidR="00385199" w:rsidRPr="00D246C7">
        <w:t xml:space="preserve">nch and after school </w:t>
      </w:r>
      <w:r w:rsidR="00D629C5">
        <w:t xml:space="preserve">on </w:t>
      </w:r>
      <w:r w:rsidR="00D246C7">
        <w:t>Wednesday – Friday.</w:t>
      </w:r>
    </w:p>
    <w:p w:rsidR="0096373C" w:rsidRPr="0045752F" w:rsidRDefault="0096373C" w:rsidP="0096373C">
      <w:pPr>
        <w:rPr>
          <w:sz w:val="24"/>
          <w:szCs w:val="24"/>
        </w:rPr>
      </w:pPr>
    </w:p>
    <w:sectPr w:rsidR="0096373C" w:rsidRPr="0045752F" w:rsidSect="00A800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4009"/>
    <w:rsid w:val="00044009"/>
    <w:rsid w:val="0006483B"/>
    <w:rsid w:val="001C7608"/>
    <w:rsid w:val="00233C8A"/>
    <w:rsid w:val="00385199"/>
    <w:rsid w:val="003920A4"/>
    <w:rsid w:val="0044730C"/>
    <w:rsid w:val="0045752F"/>
    <w:rsid w:val="006D663B"/>
    <w:rsid w:val="00853D1A"/>
    <w:rsid w:val="009212E8"/>
    <w:rsid w:val="0096373C"/>
    <w:rsid w:val="00A45DCF"/>
    <w:rsid w:val="00A8009C"/>
    <w:rsid w:val="00A83B0F"/>
    <w:rsid w:val="00AE02CA"/>
    <w:rsid w:val="00B75F64"/>
    <w:rsid w:val="00B92746"/>
    <w:rsid w:val="00BA3383"/>
    <w:rsid w:val="00CB2C0C"/>
    <w:rsid w:val="00D246C7"/>
    <w:rsid w:val="00D629C5"/>
    <w:rsid w:val="00DA597F"/>
    <w:rsid w:val="00DF13A2"/>
    <w:rsid w:val="00E640F3"/>
    <w:rsid w:val="00F04B7B"/>
    <w:rsid w:val="00F60B3B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0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  <w15:docId w15:val="{2500C93E-4A44-4B32-914E-43137F5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ackey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8</cp:revision>
  <cp:lastPrinted>2015-08-20T12:25:00Z</cp:lastPrinted>
  <dcterms:created xsi:type="dcterms:W3CDTF">2014-08-20T12:17:00Z</dcterms:created>
  <dcterms:modified xsi:type="dcterms:W3CDTF">2016-08-23T16:40:00Z</dcterms:modified>
</cp:coreProperties>
</file>